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FC" w:rsidRPr="005867FC" w:rsidRDefault="005867FC" w:rsidP="00E03EA6">
      <w:pPr>
        <w:spacing w:line="360" w:lineRule="auto"/>
        <w:rPr>
          <w:b/>
          <w:sz w:val="36"/>
          <w:szCs w:val="36"/>
        </w:rPr>
      </w:pPr>
      <w:r w:rsidRPr="005867FC">
        <w:rPr>
          <w:b/>
          <w:sz w:val="36"/>
          <w:szCs w:val="36"/>
        </w:rPr>
        <w:drawing>
          <wp:inline distT="0" distB="0" distL="0" distR="0">
            <wp:extent cx="1371600" cy="643128"/>
            <wp:effectExtent l="19050" t="0" r="0" b="0"/>
            <wp:docPr id="2" name="2 Imagen" descr="dramatica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ticas-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FC" w:rsidRDefault="005867FC" w:rsidP="00E03EA6">
      <w:pPr>
        <w:spacing w:line="360" w:lineRule="auto"/>
        <w:rPr>
          <w:b/>
          <w:sz w:val="36"/>
          <w:szCs w:val="36"/>
          <w:u w:val="single"/>
        </w:rPr>
      </w:pPr>
    </w:p>
    <w:p w:rsidR="00E03EA6" w:rsidRPr="003F7023" w:rsidRDefault="004549FB" w:rsidP="00E03EA6">
      <w:pPr>
        <w:spacing w:line="36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Inscripción</w:t>
      </w:r>
      <w:r w:rsidR="00E03EA6" w:rsidRPr="003F7023">
        <w:rPr>
          <w:b/>
          <w:sz w:val="36"/>
          <w:szCs w:val="36"/>
          <w:u w:val="single"/>
        </w:rPr>
        <w:t xml:space="preserve"> al Proyecto de Graduación de Actuación</w:t>
      </w:r>
      <w:r>
        <w:rPr>
          <w:b/>
          <w:sz w:val="36"/>
          <w:szCs w:val="36"/>
          <w:u w:val="single"/>
        </w:rPr>
        <w:t xml:space="preserve"> 2</w:t>
      </w:r>
      <w:r w:rsidR="007443FC" w:rsidRPr="003F7023">
        <w:rPr>
          <w:b/>
          <w:sz w:val="36"/>
          <w:szCs w:val="36"/>
          <w:u w:val="single"/>
        </w:rPr>
        <w:t>º cuatrimestre</w:t>
      </w:r>
      <w:r w:rsidR="00E03EA6" w:rsidRPr="003F7023">
        <w:rPr>
          <w:b/>
          <w:sz w:val="36"/>
          <w:szCs w:val="36"/>
          <w:u w:val="single"/>
        </w:rPr>
        <w:t xml:space="preserve"> 2017</w:t>
      </w:r>
    </w:p>
    <w:p w:rsidR="00E03EA6" w:rsidRPr="003F7023" w:rsidRDefault="00E03EA6">
      <w:pPr>
        <w:rPr>
          <w:sz w:val="36"/>
          <w:szCs w:val="36"/>
        </w:rPr>
      </w:pPr>
    </w:p>
    <w:p w:rsidR="00446F7E" w:rsidRDefault="00446F7E" w:rsidP="007443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 Secretaría Académica solicita</w:t>
      </w:r>
      <w:r w:rsidR="00E03EA6" w:rsidRPr="007443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los alumnos que hayan aprobado todas las asignaturas de la carrera, </w:t>
      </w:r>
      <w:r w:rsidR="00E03EA6" w:rsidRPr="007443FC">
        <w:rPr>
          <w:sz w:val="32"/>
          <w:szCs w:val="32"/>
        </w:rPr>
        <w:t>completar la</w:t>
      </w:r>
      <w:r w:rsidR="007443FC">
        <w:rPr>
          <w:sz w:val="32"/>
          <w:szCs w:val="32"/>
        </w:rPr>
        <w:t xml:space="preserve"> siguiente información</w:t>
      </w:r>
      <w:r w:rsidR="004549FB">
        <w:rPr>
          <w:sz w:val="32"/>
          <w:szCs w:val="32"/>
        </w:rPr>
        <w:t xml:space="preserve"> para realizar la </w:t>
      </w:r>
      <w:r w:rsidR="00B5401A">
        <w:rPr>
          <w:sz w:val="32"/>
          <w:szCs w:val="32"/>
        </w:rPr>
        <w:t>inscripción al Proyecto</w:t>
      </w:r>
      <w:r>
        <w:rPr>
          <w:sz w:val="32"/>
          <w:szCs w:val="32"/>
        </w:rPr>
        <w:t xml:space="preserve"> </w:t>
      </w:r>
      <w:r w:rsidR="00B410C1">
        <w:rPr>
          <w:sz w:val="32"/>
          <w:szCs w:val="32"/>
        </w:rPr>
        <w:t>de Graduación de Actuación del 2</w:t>
      </w:r>
      <w:r>
        <w:rPr>
          <w:sz w:val="32"/>
          <w:szCs w:val="32"/>
        </w:rPr>
        <w:t>º cuatrimestre 2017.</w:t>
      </w:r>
    </w:p>
    <w:p w:rsidR="00446F7E" w:rsidRDefault="00446F7E" w:rsidP="007443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Este formulario completo se deberá enviar </w:t>
      </w:r>
      <w:r w:rsidR="004549FB">
        <w:rPr>
          <w:sz w:val="32"/>
          <w:szCs w:val="32"/>
        </w:rPr>
        <w:t xml:space="preserve">entre el lunes 31 de julio y </w:t>
      </w:r>
      <w:r>
        <w:rPr>
          <w:sz w:val="32"/>
          <w:szCs w:val="32"/>
        </w:rPr>
        <w:t>el</w:t>
      </w:r>
      <w:r w:rsidR="004549FB">
        <w:rPr>
          <w:sz w:val="32"/>
          <w:szCs w:val="32"/>
        </w:rPr>
        <w:t xml:space="preserve"> viernes</w:t>
      </w:r>
      <w:r>
        <w:rPr>
          <w:sz w:val="32"/>
          <w:szCs w:val="32"/>
        </w:rPr>
        <w:t xml:space="preserve"> </w:t>
      </w:r>
      <w:r w:rsidR="004549FB">
        <w:rPr>
          <w:sz w:val="32"/>
          <w:szCs w:val="32"/>
        </w:rPr>
        <w:t>4 de agosto</w:t>
      </w:r>
      <w:r>
        <w:rPr>
          <w:sz w:val="32"/>
          <w:szCs w:val="32"/>
        </w:rPr>
        <w:t xml:space="preserve"> al siguiente correo: </w:t>
      </w:r>
      <w:hyperlink r:id="rId5" w:history="1">
        <w:r w:rsidRPr="00366CC7">
          <w:rPr>
            <w:rStyle w:val="Hipervnculo"/>
            <w:sz w:val="32"/>
            <w:szCs w:val="32"/>
          </w:rPr>
          <w:t>dramaticas.titulos@una.edu.ar</w:t>
        </w:r>
      </w:hyperlink>
      <w:r>
        <w:rPr>
          <w:sz w:val="32"/>
          <w:szCs w:val="32"/>
        </w:rPr>
        <w:t xml:space="preserve"> </w:t>
      </w:r>
    </w:p>
    <w:p w:rsidR="00E03EA6" w:rsidRPr="00E03EA6" w:rsidRDefault="00E03EA6" w:rsidP="007443FC">
      <w:pPr>
        <w:spacing w:line="360" w:lineRule="auto"/>
        <w:rPr>
          <w:sz w:val="32"/>
          <w:szCs w:val="32"/>
        </w:rPr>
      </w:pP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Nombre y Apellido:</w:t>
      </w: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 xml:space="preserve">DNI: </w:t>
      </w: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Año de ingreso:</w:t>
      </w:r>
    </w:p>
    <w:p w:rsidR="00BD279F" w:rsidRDefault="00BD279F" w:rsidP="00BD279F">
      <w:pPr>
        <w:spacing w:after="0" w:line="240" w:lineRule="auto"/>
        <w:rPr>
          <w:b/>
          <w:sz w:val="32"/>
          <w:szCs w:val="32"/>
          <w:u w:val="single"/>
        </w:rPr>
      </w:pPr>
    </w:p>
    <w:p w:rsidR="005867FC" w:rsidRDefault="005867FC" w:rsidP="00BD27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u w:val="single"/>
          <w:lang w:eastAsia="es-AR"/>
        </w:rPr>
        <w:lastRenderedPageBreak/>
        <w:t>P</w:t>
      </w:r>
      <w:r>
        <w:rPr>
          <w:rFonts w:eastAsia="Times New Roman" w:cs="Arial"/>
          <w:color w:val="222222"/>
          <w:sz w:val="32"/>
          <w:szCs w:val="32"/>
          <w:u w:val="single"/>
          <w:lang w:eastAsia="es-AR"/>
        </w:rPr>
        <w:t>royecto de Graduación de Actuación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Cátedra: </w:t>
      </w:r>
      <w:r w:rsidR="00880A32">
        <w:rPr>
          <w:rFonts w:eastAsia="Times New Roman" w:cs="Arial"/>
          <w:color w:val="222222"/>
          <w:sz w:val="32"/>
          <w:szCs w:val="32"/>
          <w:lang w:eastAsia="es-AR"/>
        </w:rPr>
        <w:t>Juan Pablo Gómez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Turno: 8.30 a 13 hs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 xml:space="preserve">Sede: </w:t>
      </w:r>
      <w:proofErr w:type="spellStart"/>
      <w:r w:rsidR="00880A32">
        <w:rPr>
          <w:rFonts w:eastAsia="Times New Roman" w:cs="Arial"/>
          <w:color w:val="222222"/>
          <w:sz w:val="32"/>
          <w:szCs w:val="32"/>
          <w:lang w:eastAsia="es-AR"/>
        </w:rPr>
        <w:t>French</w:t>
      </w:r>
      <w:proofErr w:type="spellEnd"/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Días de cursada: lunes, martes, miércoles y viernes</w:t>
      </w:r>
    </w:p>
    <w:p w:rsidR="00BD279F" w:rsidRPr="00BD279F" w:rsidRDefault="00B6266D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>
        <w:rPr>
          <w:rFonts w:eastAsia="Times New Roman" w:cs="Arial"/>
          <w:color w:val="222222"/>
          <w:sz w:val="32"/>
          <w:szCs w:val="32"/>
          <w:lang w:eastAsia="es-AR"/>
        </w:rPr>
        <w:t>Inicio: 15</w:t>
      </w:r>
      <w:r w:rsidR="00BD279F" w:rsidRPr="00BD279F">
        <w:rPr>
          <w:rFonts w:eastAsia="Times New Roman" w:cs="Arial"/>
          <w:color w:val="222222"/>
          <w:sz w:val="32"/>
          <w:szCs w:val="32"/>
          <w:lang w:eastAsia="es-AR"/>
        </w:rPr>
        <w:t xml:space="preserve"> de agosto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Día de función: sábado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Horario de funciones: 20 y 22 hs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Sala: </w:t>
      </w:r>
      <w:r w:rsidR="00880A32">
        <w:rPr>
          <w:rFonts w:eastAsia="Times New Roman" w:cs="Arial"/>
          <w:color w:val="222222"/>
          <w:sz w:val="32"/>
          <w:szCs w:val="32"/>
          <w:lang w:eastAsia="es-AR"/>
        </w:rPr>
        <w:t>Teatrito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Fechas de ensayos técnicos y generales: Se realizarán entre el lunes 5 y viernes 23 de febrero de 2018.</w:t>
      </w:r>
    </w:p>
    <w:p w:rsidR="00BD279F" w:rsidRP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BD279F">
        <w:rPr>
          <w:rFonts w:eastAsia="Times New Roman" w:cs="Arial"/>
          <w:color w:val="222222"/>
          <w:sz w:val="32"/>
          <w:szCs w:val="32"/>
          <w:lang w:eastAsia="es-AR"/>
        </w:rPr>
        <w:t>Fechas de funciones</w:t>
      </w:r>
      <w:r w:rsidR="00061B8F">
        <w:rPr>
          <w:rFonts w:eastAsia="Times New Roman" w:cs="Arial"/>
          <w:color w:val="222222"/>
          <w:sz w:val="32"/>
          <w:szCs w:val="32"/>
          <w:lang w:eastAsia="es-AR"/>
        </w:rPr>
        <w:t>: 24 de Febrero -  3, 10, 17, 31 de Marzo y 7 de abril de 2018</w:t>
      </w:r>
    </w:p>
    <w:p w:rsidR="00BD279F" w:rsidRDefault="00BD279F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Propuesta</w:t>
      </w:r>
    </w:p>
    <w:p w:rsidR="00A02A92" w:rsidRPr="00A02A92" w:rsidRDefault="00A02A92" w:rsidP="00A02A92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A02A92">
        <w:rPr>
          <w:rFonts w:ascii="Calibri" w:eastAsia="Calibri" w:hAnsi="Calibri" w:cs="Times New Roman"/>
          <w:sz w:val="32"/>
          <w:szCs w:val="32"/>
        </w:rPr>
        <w:t xml:space="preserve">¿Podemos hablar de lo que está pasando ahora? </w:t>
      </w:r>
    </w:p>
    <w:p w:rsidR="00A02A92" w:rsidRPr="00A02A92" w:rsidRDefault="00A02A92" w:rsidP="00A02A92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A02A92">
        <w:rPr>
          <w:rFonts w:ascii="Calibri" w:eastAsia="Calibri" w:hAnsi="Calibri" w:cs="Times New Roman"/>
          <w:sz w:val="32"/>
          <w:szCs w:val="32"/>
        </w:rPr>
        <w:t>¿Es posible reconstruir una foto, caprichosa seguramente, del presente?</w:t>
      </w:r>
    </w:p>
    <w:p w:rsidR="00A02A92" w:rsidRPr="00A02A92" w:rsidRDefault="00A02A92" w:rsidP="00A02A92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A02A92">
        <w:rPr>
          <w:rFonts w:ascii="Calibri" w:eastAsia="Calibri" w:hAnsi="Calibri" w:cs="Times New Roman"/>
          <w:sz w:val="32"/>
          <w:szCs w:val="32"/>
        </w:rPr>
        <w:t xml:space="preserve">A partir de retazos y de aquellos soportes que nos hablan a diario y consideramos nobles (revistas, televisión, video de internet); indagaremos en la posibilidad de representar esa otra construcción que llamamos “actualidad”. </w:t>
      </w:r>
    </w:p>
    <w:p w:rsidR="00A02A92" w:rsidRPr="00A02A92" w:rsidRDefault="00A02A92" w:rsidP="00A02A92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A02A92">
        <w:rPr>
          <w:rFonts w:ascii="Calibri" w:eastAsia="Calibri" w:hAnsi="Calibri" w:cs="Times New Roman"/>
          <w:sz w:val="32"/>
          <w:szCs w:val="32"/>
        </w:rPr>
        <w:t xml:space="preserve">Los actores y actrices serán </w:t>
      </w:r>
      <w:proofErr w:type="spellStart"/>
      <w:r w:rsidRPr="00A02A92">
        <w:rPr>
          <w:rFonts w:ascii="Calibri" w:eastAsia="Calibri" w:hAnsi="Calibri" w:cs="Times New Roman"/>
          <w:sz w:val="32"/>
          <w:szCs w:val="32"/>
        </w:rPr>
        <w:t>ejecutorxs</w:t>
      </w:r>
      <w:proofErr w:type="spellEnd"/>
      <w:r w:rsidRPr="00A02A92">
        <w:rPr>
          <w:rFonts w:ascii="Calibri" w:eastAsia="Calibri" w:hAnsi="Calibri" w:cs="Times New Roman"/>
          <w:sz w:val="32"/>
          <w:szCs w:val="32"/>
        </w:rPr>
        <w:t xml:space="preserve"> y los mismos cuerpos de la representación.  </w:t>
      </w:r>
    </w:p>
    <w:p w:rsidR="00A02A92" w:rsidRPr="00A02A92" w:rsidRDefault="00A02A92" w:rsidP="00A02A92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A02A92">
        <w:rPr>
          <w:rFonts w:ascii="Calibri" w:eastAsia="Calibri" w:hAnsi="Calibri" w:cs="Times New Roman"/>
          <w:sz w:val="32"/>
          <w:szCs w:val="32"/>
        </w:rPr>
        <w:t xml:space="preserve">Como en el film </w:t>
      </w:r>
      <w:proofErr w:type="spellStart"/>
      <w:r w:rsidRPr="00A02A92">
        <w:rPr>
          <w:rFonts w:ascii="Calibri" w:eastAsia="Calibri" w:hAnsi="Calibri" w:cs="Times New Roman"/>
          <w:sz w:val="32"/>
          <w:szCs w:val="32"/>
        </w:rPr>
        <w:t>Blow</w:t>
      </w:r>
      <w:proofErr w:type="spellEnd"/>
      <w:r w:rsidRPr="00A02A92">
        <w:rPr>
          <w:rFonts w:ascii="Calibri" w:eastAsia="Calibri" w:hAnsi="Calibri" w:cs="Times New Roman"/>
          <w:sz w:val="32"/>
          <w:szCs w:val="32"/>
        </w:rPr>
        <w:t xml:space="preserve">-Up de </w:t>
      </w:r>
      <w:proofErr w:type="spellStart"/>
      <w:r w:rsidRPr="00A02A92">
        <w:rPr>
          <w:rFonts w:ascii="Calibri" w:eastAsia="Calibri" w:hAnsi="Calibri" w:cs="Times New Roman"/>
          <w:sz w:val="32"/>
          <w:szCs w:val="32"/>
        </w:rPr>
        <w:t>Michelangelo</w:t>
      </w:r>
      <w:proofErr w:type="spellEnd"/>
      <w:r w:rsidRPr="00A02A92">
        <w:rPr>
          <w:rFonts w:ascii="Calibri" w:eastAsia="Calibri" w:hAnsi="Calibri" w:cs="Times New Roman"/>
          <w:sz w:val="32"/>
          <w:szCs w:val="32"/>
        </w:rPr>
        <w:t xml:space="preserve"> Antonioni explotaremos el punto de la imagen buscando a un asesino. </w:t>
      </w:r>
    </w:p>
    <w:p w:rsidR="00A02A92" w:rsidRPr="00A02A92" w:rsidRDefault="00A02A92" w:rsidP="00A02A92">
      <w:pPr>
        <w:spacing w:line="360" w:lineRule="auto"/>
        <w:rPr>
          <w:b/>
          <w:sz w:val="32"/>
          <w:szCs w:val="32"/>
          <w:u w:val="single"/>
        </w:rPr>
      </w:pPr>
    </w:p>
    <w:sectPr w:rsidR="00A02A92" w:rsidRPr="00A02A92" w:rsidSect="00AB2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A6"/>
    <w:rsid w:val="00061B8F"/>
    <w:rsid w:val="000B7C1E"/>
    <w:rsid w:val="000E03A1"/>
    <w:rsid w:val="00175EE4"/>
    <w:rsid w:val="001C2D77"/>
    <w:rsid w:val="003F7023"/>
    <w:rsid w:val="00446F7E"/>
    <w:rsid w:val="004549FB"/>
    <w:rsid w:val="005867FC"/>
    <w:rsid w:val="007443FC"/>
    <w:rsid w:val="00774267"/>
    <w:rsid w:val="007E46E6"/>
    <w:rsid w:val="00880A32"/>
    <w:rsid w:val="00947B89"/>
    <w:rsid w:val="00A02A92"/>
    <w:rsid w:val="00A252CA"/>
    <w:rsid w:val="00AB24C0"/>
    <w:rsid w:val="00B410C1"/>
    <w:rsid w:val="00B5401A"/>
    <w:rsid w:val="00B6266D"/>
    <w:rsid w:val="00BD279F"/>
    <w:rsid w:val="00C24F1E"/>
    <w:rsid w:val="00E03EA6"/>
    <w:rsid w:val="00E85D46"/>
    <w:rsid w:val="00E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F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aticas.titulos@una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2017-07-21T09:18:00Z</dcterms:created>
  <dcterms:modified xsi:type="dcterms:W3CDTF">2017-07-21T09:18:00Z</dcterms:modified>
</cp:coreProperties>
</file>