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96A" w:rsidRDefault="0076396A" w:rsidP="00D80CC2">
      <w:pPr>
        <w:rPr>
          <w:noProof/>
          <w:lang w:eastAsia="es-ES"/>
        </w:rPr>
      </w:pPr>
      <w:r w:rsidRPr="0076396A">
        <w:rPr>
          <w:noProof/>
          <w:lang w:eastAsia="es-ES"/>
        </w:rPr>
        <w:drawing>
          <wp:inline distT="0" distB="0" distL="0" distR="0">
            <wp:extent cx="5612130" cy="645573"/>
            <wp:effectExtent l="19050" t="0" r="762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612130" cy="645573"/>
                    </a:xfrm>
                    <a:prstGeom prst="rect">
                      <a:avLst/>
                    </a:prstGeom>
                  </pic:spPr>
                </pic:pic>
              </a:graphicData>
            </a:graphic>
          </wp:inline>
        </w:drawing>
      </w:r>
    </w:p>
    <w:p w:rsidR="0076396A" w:rsidRDefault="0076396A" w:rsidP="0076396A">
      <w:pPr>
        <w:rPr>
          <w:rFonts w:ascii="Arial" w:eastAsia="Times New Roman" w:hAnsi="Arial" w:cs="Arial"/>
          <w:b/>
          <w:bCs/>
          <w:i/>
          <w:iCs/>
          <w:sz w:val="24"/>
          <w:szCs w:val="24"/>
          <w:lang w:eastAsia="es-ES"/>
        </w:rPr>
      </w:pPr>
      <w:r w:rsidRPr="00D80CC2">
        <w:rPr>
          <w:rFonts w:ascii="Arial" w:eastAsia="Times New Roman" w:hAnsi="Arial" w:cs="Arial"/>
          <w:b/>
          <w:bCs/>
          <w:i/>
          <w:iCs/>
          <w:sz w:val="24"/>
          <w:szCs w:val="24"/>
          <w:lang w:eastAsia="es-ES"/>
        </w:rPr>
        <w:t>SOLICITUD DE EQUIVALENCIA</w:t>
      </w:r>
    </w:p>
    <w:p w:rsidR="0076396A" w:rsidRDefault="0076396A" w:rsidP="0076396A">
      <w:pPr>
        <w:jc w:val="right"/>
        <w:rPr>
          <w:noProof/>
          <w:lang w:eastAsia="es-ES"/>
        </w:rPr>
      </w:pPr>
      <w:r w:rsidRPr="00D80CC2">
        <w:rPr>
          <w:rFonts w:ascii="Arial" w:eastAsia="Times New Roman" w:hAnsi="Arial" w:cs="Arial"/>
          <w:sz w:val="20"/>
          <w:szCs w:val="20"/>
          <w:lang w:eastAsia="es-ES"/>
        </w:rPr>
        <w:t>EXPEDIENTE Nº:12/_______ /2021</w:t>
      </w:r>
    </w:p>
    <w:tbl>
      <w:tblPr>
        <w:tblStyle w:val="Tablaconcuadrcula"/>
        <w:tblpPr w:leftFromText="141" w:rightFromText="141" w:vertAnchor="page" w:horzAnchor="margin" w:tblpY="3901"/>
        <w:tblW w:w="9039" w:type="dxa"/>
        <w:tblLook w:val="04A0"/>
      </w:tblPr>
      <w:tblGrid>
        <w:gridCol w:w="3510"/>
        <w:gridCol w:w="5529"/>
      </w:tblGrid>
      <w:tr w:rsidR="0076396A" w:rsidTr="0076396A">
        <w:tc>
          <w:tcPr>
            <w:tcW w:w="9039" w:type="dxa"/>
            <w:gridSpan w:val="2"/>
          </w:tcPr>
          <w:p w:rsidR="0076396A" w:rsidRPr="00773372" w:rsidRDefault="0076396A" w:rsidP="0076396A">
            <w:pPr>
              <w:jc w:val="center"/>
              <w:rPr>
                <w:b/>
                <w:sz w:val="24"/>
                <w:szCs w:val="24"/>
              </w:rPr>
            </w:pPr>
            <w:r w:rsidRPr="00773372">
              <w:rPr>
                <w:b/>
                <w:sz w:val="24"/>
                <w:szCs w:val="24"/>
              </w:rPr>
              <w:t>DATOS  PERSONALES</w:t>
            </w:r>
          </w:p>
        </w:tc>
      </w:tr>
      <w:tr w:rsidR="0076396A" w:rsidTr="0076396A">
        <w:tc>
          <w:tcPr>
            <w:tcW w:w="9039" w:type="dxa"/>
            <w:gridSpan w:val="2"/>
          </w:tcPr>
          <w:p w:rsidR="0076396A" w:rsidRDefault="0076396A" w:rsidP="0076396A">
            <w:r>
              <w:t>Apellido</w:t>
            </w:r>
          </w:p>
          <w:p w:rsidR="0076396A" w:rsidRDefault="0076396A" w:rsidP="0076396A"/>
        </w:tc>
      </w:tr>
      <w:tr w:rsidR="0076396A" w:rsidTr="0076396A">
        <w:tc>
          <w:tcPr>
            <w:tcW w:w="9039" w:type="dxa"/>
            <w:gridSpan w:val="2"/>
          </w:tcPr>
          <w:p w:rsidR="0076396A" w:rsidRDefault="0076396A" w:rsidP="0076396A">
            <w:r>
              <w:t>Nombre</w:t>
            </w:r>
          </w:p>
          <w:p w:rsidR="0076396A" w:rsidRDefault="0076396A" w:rsidP="0076396A"/>
        </w:tc>
      </w:tr>
      <w:tr w:rsidR="0076396A" w:rsidTr="0076396A">
        <w:tc>
          <w:tcPr>
            <w:tcW w:w="3510" w:type="dxa"/>
          </w:tcPr>
          <w:p w:rsidR="0076396A" w:rsidRDefault="0076396A" w:rsidP="0076396A">
            <w:r>
              <w:t>DNI:</w:t>
            </w:r>
          </w:p>
          <w:p w:rsidR="0076396A" w:rsidRDefault="0076396A" w:rsidP="0076396A"/>
        </w:tc>
        <w:tc>
          <w:tcPr>
            <w:tcW w:w="5529" w:type="dxa"/>
          </w:tcPr>
          <w:p w:rsidR="0076396A" w:rsidRDefault="0076396A" w:rsidP="0076396A">
            <w:r>
              <w:t>Email</w:t>
            </w:r>
          </w:p>
        </w:tc>
      </w:tr>
    </w:tbl>
    <w:p w:rsidR="00D80CC2" w:rsidRPr="00D80CC2" w:rsidRDefault="00D80CC2" w:rsidP="0076396A">
      <w:pPr>
        <w:rPr>
          <w:rFonts w:ascii="Arial" w:eastAsia="Times New Roman" w:hAnsi="Arial" w:cs="Arial"/>
          <w:sz w:val="20"/>
          <w:szCs w:val="20"/>
          <w:lang w:eastAsia="es-ES"/>
        </w:rPr>
      </w:pPr>
      <w:r>
        <w:t xml:space="preserve">                                                                    </w:t>
      </w:r>
      <w:r w:rsidRPr="00D80CC2">
        <w:rPr>
          <w:rFonts w:ascii="Arial" w:eastAsia="Times New Roman" w:hAnsi="Arial" w:cs="Arial"/>
          <w:sz w:val="20"/>
          <w:szCs w:val="20"/>
          <w:lang w:eastAsia="es-ES"/>
        </w:rPr>
        <w:t>.</w:t>
      </w:r>
    </w:p>
    <w:p w:rsidR="00E94439" w:rsidRPr="00D80CC2" w:rsidRDefault="00E94439" w:rsidP="00E94439">
      <w:pPr>
        <w:jc w:val="center"/>
        <w:rPr>
          <w:b/>
          <w:sz w:val="24"/>
          <w:szCs w:val="24"/>
        </w:rPr>
      </w:pPr>
      <w:r w:rsidRPr="00D80CC2">
        <w:rPr>
          <w:b/>
          <w:sz w:val="24"/>
          <w:szCs w:val="24"/>
        </w:rPr>
        <w:t xml:space="preserve">ANTECEDENTES ACADEMICOS </w:t>
      </w:r>
    </w:p>
    <w:tbl>
      <w:tblPr>
        <w:tblStyle w:val="Tablaconcuadrcula"/>
        <w:tblW w:w="9039" w:type="dxa"/>
        <w:tblLook w:val="04A0"/>
      </w:tblPr>
      <w:tblGrid>
        <w:gridCol w:w="2802"/>
        <w:gridCol w:w="6237"/>
      </w:tblGrid>
      <w:tr w:rsidR="00FB7781" w:rsidTr="00DE1EF9">
        <w:tc>
          <w:tcPr>
            <w:tcW w:w="2802" w:type="dxa"/>
          </w:tcPr>
          <w:p w:rsidR="00FB7781" w:rsidRPr="00DE1EF9" w:rsidRDefault="00FB7781">
            <w:pPr>
              <w:rPr>
                <w:sz w:val="18"/>
                <w:szCs w:val="18"/>
              </w:rPr>
            </w:pPr>
            <w:r w:rsidRPr="00DE1EF9">
              <w:rPr>
                <w:sz w:val="18"/>
                <w:szCs w:val="18"/>
              </w:rPr>
              <w:t>ASIGNATURA  APROBADA</w:t>
            </w:r>
          </w:p>
          <w:p w:rsidR="00E94439" w:rsidRPr="00DE1EF9" w:rsidRDefault="00E94439">
            <w:pPr>
              <w:rPr>
                <w:sz w:val="18"/>
                <w:szCs w:val="18"/>
              </w:rPr>
            </w:pPr>
            <w:r w:rsidRPr="00DE1EF9">
              <w:rPr>
                <w:sz w:val="18"/>
                <w:szCs w:val="18"/>
              </w:rPr>
              <w:t>POR LA QUE SOLICITA LA EQUIVALENCIA</w:t>
            </w:r>
          </w:p>
        </w:tc>
        <w:tc>
          <w:tcPr>
            <w:tcW w:w="6237" w:type="dxa"/>
          </w:tcPr>
          <w:p w:rsidR="00FB7781" w:rsidRDefault="00FB7781"/>
        </w:tc>
      </w:tr>
      <w:tr w:rsidR="00FB7781" w:rsidTr="00DE1EF9">
        <w:tc>
          <w:tcPr>
            <w:tcW w:w="2802" w:type="dxa"/>
          </w:tcPr>
          <w:p w:rsidR="00FB7781" w:rsidRPr="00DE1EF9" w:rsidRDefault="00FB7781">
            <w:pPr>
              <w:rPr>
                <w:sz w:val="18"/>
                <w:szCs w:val="18"/>
              </w:rPr>
            </w:pPr>
            <w:r w:rsidRPr="00DE1EF9">
              <w:rPr>
                <w:sz w:val="18"/>
                <w:szCs w:val="18"/>
              </w:rPr>
              <w:t>U</w:t>
            </w:r>
            <w:r w:rsidR="00E94439" w:rsidRPr="00DE1EF9">
              <w:rPr>
                <w:sz w:val="18"/>
                <w:szCs w:val="18"/>
              </w:rPr>
              <w:t>NIDAD ACADEMICA DONDE APROBO  LA ASIGNATURA</w:t>
            </w:r>
          </w:p>
          <w:p w:rsidR="00FB7781" w:rsidRPr="00DE1EF9" w:rsidRDefault="00FB7781">
            <w:pPr>
              <w:rPr>
                <w:sz w:val="18"/>
                <w:szCs w:val="18"/>
              </w:rPr>
            </w:pPr>
          </w:p>
        </w:tc>
        <w:tc>
          <w:tcPr>
            <w:tcW w:w="6237" w:type="dxa"/>
          </w:tcPr>
          <w:p w:rsidR="00FB7781" w:rsidRDefault="00FB7781"/>
        </w:tc>
      </w:tr>
    </w:tbl>
    <w:p w:rsidR="0076396A" w:rsidRDefault="0076396A" w:rsidP="00E94439">
      <w:pPr>
        <w:jc w:val="center"/>
        <w:rPr>
          <w:b/>
          <w:sz w:val="24"/>
          <w:szCs w:val="24"/>
        </w:rPr>
      </w:pPr>
    </w:p>
    <w:p w:rsidR="00E94439" w:rsidRPr="00BC11D1" w:rsidRDefault="00E94439" w:rsidP="00E94439">
      <w:pPr>
        <w:jc w:val="center"/>
        <w:rPr>
          <w:b/>
          <w:sz w:val="24"/>
          <w:szCs w:val="24"/>
        </w:rPr>
      </w:pPr>
      <w:r w:rsidRPr="00BC11D1">
        <w:rPr>
          <w:b/>
          <w:sz w:val="24"/>
          <w:szCs w:val="24"/>
        </w:rPr>
        <w:t>LICE</w:t>
      </w:r>
      <w:r w:rsidR="00C05ABB" w:rsidRPr="00BC11D1">
        <w:rPr>
          <w:b/>
          <w:sz w:val="24"/>
          <w:szCs w:val="24"/>
        </w:rPr>
        <w:t>N</w:t>
      </w:r>
      <w:r w:rsidRPr="00BC11D1">
        <w:rPr>
          <w:b/>
          <w:sz w:val="24"/>
          <w:szCs w:val="24"/>
        </w:rPr>
        <w:t>CIATURA EN ARTES MULTIMEDIALES</w:t>
      </w:r>
      <w:r w:rsidR="00C05ABB" w:rsidRPr="00BC11D1">
        <w:rPr>
          <w:b/>
          <w:sz w:val="24"/>
          <w:szCs w:val="24"/>
        </w:rPr>
        <w:t xml:space="preserve"> </w:t>
      </w:r>
    </w:p>
    <w:tbl>
      <w:tblPr>
        <w:tblStyle w:val="Tablaconcuadrcula"/>
        <w:tblW w:w="9039" w:type="dxa"/>
        <w:tblLook w:val="04A0"/>
      </w:tblPr>
      <w:tblGrid>
        <w:gridCol w:w="2802"/>
        <w:gridCol w:w="6237"/>
      </w:tblGrid>
      <w:tr w:rsidR="00DE1EF9" w:rsidTr="00DE1EF9">
        <w:tc>
          <w:tcPr>
            <w:tcW w:w="2802" w:type="dxa"/>
          </w:tcPr>
          <w:p w:rsidR="00DE1EF9" w:rsidRPr="00DE1EF9" w:rsidRDefault="00DE1EF9" w:rsidP="00DE1EF9">
            <w:pPr>
              <w:rPr>
                <w:sz w:val="18"/>
                <w:szCs w:val="18"/>
              </w:rPr>
            </w:pPr>
            <w:r w:rsidRPr="00DE1EF9">
              <w:rPr>
                <w:sz w:val="18"/>
                <w:szCs w:val="18"/>
              </w:rPr>
              <w:t xml:space="preserve">NOMBRE DE LA ASIGNATURA </w:t>
            </w:r>
          </w:p>
          <w:p w:rsidR="00DE1EF9" w:rsidRDefault="00DE1EF9" w:rsidP="00DE1EF9">
            <w:pPr>
              <w:rPr>
                <w:b/>
              </w:rPr>
            </w:pPr>
            <w:r w:rsidRPr="00DE1EF9">
              <w:rPr>
                <w:sz w:val="18"/>
                <w:szCs w:val="18"/>
              </w:rPr>
              <w:t>QUE SOLICITA LA EQUIVALENCIA</w:t>
            </w:r>
          </w:p>
        </w:tc>
        <w:tc>
          <w:tcPr>
            <w:tcW w:w="6237" w:type="dxa"/>
          </w:tcPr>
          <w:p w:rsidR="00DE1EF9" w:rsidRDefault="00DE1EF9" w:rsidP="00E94439">
            <w:pPr>
              <w:jc w:val="center"/>
              <w:rPr>
                <w:b/>
              </w:rPr>
            </w:pPr>
          </w:p>
        </w:tc>
      </w:tr>
      <w:tr w:rsidR="00DE1EF9" w:rsidTr="00DE1EF9">
        <w:tc>
          <w:tcPr>
            <w:tcW w:w="2802" w:type="dxa"/>
          </w:tcPr>
          <w:p w:rsidR="00DE1EF9" w:rsidRPr="00DE1EF9" w:rsidRDefault="00DE1EF9" w:rsidP="00DE1EF9">
            <w:pPr>
              <w:rPr>
                <w:sz w:val="18"/>
                <w:szCs w:val="18"/>
              </w:rPr>
            </w:pPr>
            <w:r w:rsidRPr="00DE1EF9">
              <w:rPr>
                <w:sz w:val="18"/>
                <w:szCs w:val="18"/>
              </w:rPr>
              <w:t>CATEDRA:</w:t>
            </w:r>
          </w:p>
          <w:p w:rsidR="00DE1EF9" w:rsidRDefault="00DE1EF9" w:rsidP="00DE1EF9">
            <w:pPr>
              <w:rPr>
                <w:sz w:val="16"/>
                <w:szCs w:val="16"/>
              </w:rPr>
            </w:pPr>
            <w:r w:rsidRPr="00061C5B">
              <w:rPr>
                <w:sz w:val="16"/>
                <w:szCs w:val="16"/>
              </w:rPr>
              <w:t>Prof</w:t>
            </w:r>
            <w:r>
              <w:rPr>
                <w:sz w:val="16"/>
                <w:szCs w:val="16"/>
              </w:rPr>
              <w:t xml:space="preserve">esor </w:t>
            </w:r>
            <w:r w:rsidRPr="00061C5B">
              <w:rPr>
                <w:sz w:val="16"/>
                <w:szCs w:val="16"/>
              </w:rPr>
              <w:t xml:space="preserve">Titular </w:t>
            </w:r>
          </w:p>
          <w:p w:rsidR="00DE1EF9" w:rsidRDefault="00DE1EF9" w:rsidP="00DE1EF9">
            <w:pPr>
              <w:rPr>
                <w:b/>
              </w:rPr>
            </w:pPr>
            <w:r w:rsidRPr="00061C5B">
              <w:rPr>
                <w:sz w:val="16"/>
                <w:szCs w:val="16"/>
              </w:rPr>
              <w:t>de la asignatura</w:t>
            </w:r>
          </w:p>
        </w:tc>
        <w:tc>
          <w:tcPr>
            <w:tcW w:w="6237" w:type="dxa"/>
          </w:tcPr>
          <w:p w:rsidR="00DE1EF9" w:rsidRDefault="00DE1EF9" w:rsidP="00E94439">
            <w:pPr>
              <w:jc w:val="center"/>
              <w:rPr>
                <w:b/>
              </w:rPr>
            </w:pPr>
          </w:p>
        </w:tc>
      </w:tr>
      <w:tr w:rsidR="00DE1EF9" w:rsidTr="00DE1EF9">
        <w:tc>
          <w:tcPr>
            <w:tcW w:w="2802" w:type="dxa"/>
          </w:tcPr>
          <w:p w:rsidR="00DE1EF9" w:rsidRDefault="00DE1EF9" w:rsidP="00DE1EF9">
            <w:pPr>
              <w:rPr>
                <w:sz w:val="18"/>
                <w:szCs w:val="18"/>
              </w:rPr>
            </w:pPr>
            <w:r w:rsidRPr="00DE1EF9">
              <w:rPr>
                <w:sz w:val="18"/>
                <w:szCs w:val="18"/>
              </w:rPr>
              <w:t>TURNO</w:t>
            </w:r>
          </w:p>
          <w:p w:rsidR="005434E1" w:rsidRDefault="005434E1" w:rsidP="00DE1EF9">
            <w:pPr>
              <w:rPr>
                <w:b/>
              </w:rPr>
            </w:pPr>
          </w:p>
        </w:tc>
        <w:tc>
          <w:tcPr>
            <w:tcW w:w="6237" w:type="dxa"/>
          </w:tcPr>
          <w:p w:rsidR="00DE1EF9" w:rsidRDefault="00DE1EF9" w:rsidP="00E94439">
            <w:pPr>
              <w:jc w:val="center"/>
              <w:rPr>
                <w:b/>
              </w:rPr>
            </w:pPr>
          </w:p>
        </w:tc>
      </w:tr>
    </w:tbl>
    <w:p w:rsidR="00DE1EF9" w:rsidRDefault="00DE1EF9" w:rsidP="00DE1EF9">
      <w:pPr>
        <w:rPr>
          <w:rFonts w:cstheme="minorHAnsi"/>
          <w:b/>
        </w:rPr>
      </w:pPr>
    </w:p>
    <w:tbl>
      <w:tblPr>
        <w:tblStyle w:val="Tablaconcuadrcula"/>
        <w:tblW w:w="9088" w:type="dxa"/>
        <w:tblInd w:w="-34" w:type="dxa"/>
        <w:tblLook w:val="04A0"/>
      </w:tblPr>
      <w:tblGrid>
        <w:gridCol w:w="4111"/>
        <w:gridCol w:w="4962"/>
        <w:gridCol w:w="15"/>
      </w:tblGrid>
      <w:tr w:rsidR="00692C5B" w:rsidTr="0002665C">
        <w:trPr>
          <w:gridAfter w:val="1"/>
          <w:wAfter w:w="15" w:type="dxa"/>
        </w:trPr>
        <w:tc>
          <w:tcPr>
            <w:tcW w:w="9073" w:type="dxa"/>
            <w:gridSpan w:val="2"/>
          </w:tcPr>
          <w:p w:rsidR="00692C5B" w:rsidRPr="005434E1" w:rsidRDefault="00692C5B" w:rsidP="00DE1EF9">
            <w:pPr>
              <w:rPr>
                <w:rFonts w:ascii="Calibri" w:hAnsi="Calibri" w:cs="Calibri"/>
                <w:b/>
                <w:sz w:val="18"/>
                <w:szCs w:val="18"/>
              </w:rPr>
            </w:pPr>
            <w:r w:rsidRPr="005434E1">
              <w:rPr>
                <w:rFonts w:ascii="Calibri" w:hAnsi="Calibri" w:cs="Calibri"/>
                <w:b/>
                <w:sz w:val="18"/>
                <w:szCs w:val="18"/>
              </w:rPr>
              <w:t>Declaración Jurada</w:t>
            </w:r>
          </w:p>
          <w:p w:rsidR="00692C5B" w:rsidRPr="00DE1EF9" w:rsidRDefault="00692C5B" w:rsidP="0076396A">
            <w:pPr>
              <w:pStyle w:val="Prrafodelista"/>
              <w:numPr>
                <w:ilvl w:val="0"/>
                <w:numId w:val="1"/>
              </w:numPr>
              <w:autoSpaceDE w:val="0"/>
              <w:autoSpaceDN w:val="0"/>
              <w:adjustRightInd w:val="0"/>
              <w:ind w:left="176" w:firstLine="0"/>
              <w:jc w:val="both"/>
              <w:rPr>
                <w:rFonts w:ascii="Calibri" w:hAnsi="Calibri" w:cs="Calibri"/>
                <w:sz w:val="18"/>
                <w:szCs w:val="18"/>
              </w:rPr>
            </w:pPr>
            <w:r w:rsidRPr="00DE1EF9">
              <w:rPr>
                <w:rFonts w:ascii="Calibri" w:hAnsi="Calibri" w:cs="Calibri"/>
                <w:sz w:val="18"/>
                <w:szCs w:val="18"/>
              </w:rPr>
              <w:t>Declaro bajo juramento la veracidad de la información consignada y que los documentos enviados son copia fiel de los originales en mi poder.</w:t>
            </w:r>
          </w:p>
          <w:p w:rsidR="00692C5B" w:rsidRPr="00DE1EF9" w:rsidRDefault="00692C5B" w:rsidP="0076396A">
            <w:pPr>
              <w:pStyle w:val="Prrafodelista"/>
              <w:numPr>
                <w:ilvl w:val="0"/>
                <w:numId w:val="1"/>
              </w:numPr>
              <w:autoSpaceDE w:val="0"/>
              <w:autoSpaceDN w:val="0"/>
              <w:adjustRightInd w:val="0"/>
              <w:ind w:left="176" w:firstLine="0"/>
              <w:jc w:val="both"/>
              <w:rPr>
                <w:rFonts w:ascii="Calibri" w:hAnsi="Calibri" w:cs="Calibri"/>
                <w:sz w:val="18"/>
                <w:szCs w:val="18"/>
              </w:rPr>
            </w:pPr>
            <w:r w:rsidRPr="00DE1EF9">
              <w:rPr>
                <w:rFonts w:ascii="Calibri" w:hAnsi="Calibri" w:cs="Calibri"/>
                <w:sz w:val="18"/>
                <w:szCs w:val="18"/>
              </w:rPr>
              <w:t>En caso de no coincidir lo manifestado previamente, el/la  presentante asume las responsabilidades legales y administrativas que pudieren derivar de su actuar.</w:t>
            </w:r>
          </w:p>
          <w:p w:rsidR="00692C5B" w:rsidRPr="00DE1EF9" w:rsidRDefault="00692C5B" w:rsidP="0076396A">
            <w:pPr>
              <w:pStyle w:val="Prrafodelista"/>
              <w:numPr>
                <w:ilvl w:val="0"/>
                <w:numId w:val="1"/>
              </w:numPr>
              <w:autoSpaceDE w:val="0"/>
              <w:autoSpaceDN w:val="0"/>
              <w:adjustRightInd w:val="0"/>
              <w:ind w:left="176" w:firstLine="0"/>
              <w:jc w:val="both"/>
              <w:rPr>
                <w:rFonts w:ascii="Calibri" w:hAnsi="Calibri" w:cs="Calibri"/>
                <w:sz w:val="18"/>
                <w:szCs w:val="18"/>
              </w:rPr>
            </w:pPr>
            <w:r w:rsidRPr="00DE1EF9">
              <w:rPr>
                <w:rFonts w:ascii="Calibri" w:hAnsi="Calibri" w:cs="Calibri"/>
                <w:sz w:val="18"/>
                <w:szCs w:val="18"/>
              </w:rPr>
              <w:t>En el mismo sentido me notifico de que la documentación presentada on-line no suple la entrega de la documentación física que me será requerida, en las fechas que oportunamente se establezcan, asimismo tomo conocimiento que hasta tanto no estén cumplidos todos los requisitos no podrá emitirse documentación académica que acredite  la aprobación de la equivalencia.</w:t>
            </w:r>
          </w:p>
          <w:p w:rsidR="00692C5B" w:rsidRDefault="00692C5B" w:rsidP="00DE1EF9">
            <w:pPr>
              <w:rPr>
                <w:rFonts w:cstheme="minorHAnsi"/>
                <w:b/>
              </w:rPr>
            </w:pPr>
          </w:p>
        </w:tc>
      </w:tr>
      <w:tr w:rsidR="00FA7DC4" w:rsidTr="0002665C">
        <w:tc>
          <w:tcPr>
            <w:tcW w:w="4111" w:type="dxa"/>
          </w:tcPr>
          <w:p w:rsidR="00FA7DC4" w:rsidRDefault="00FA7DC4" w:rsidP="00692C5B">
            <w:pPr>
              <w:pStyle w:val="Prrafodelista"/>
              <w:autoSpaceDE w:val="0"/>
              <w:autoSpaceDN w:val="0"/>
              <w:adjustRightInd w:val="0"/>
              <w:ind w:left="0"/>
              <w:jc w:val="both"/>
              <w:rPr>
                <w:rFonts w:ascii="Calibri" w:hAnsi="Calibri" w:cs="Calibri"/>
                <w:sz w:val="18"/>
                <w:szCs w:val="18"/>
              </w:rPr>
            </w:pPr>
          </w:p>
          <w:p w:rsidR="00FA7DC4" w:rsidRDefault="00FA7DC4" w:rsidP="00692C5B">
            <w:pPr>
              <w:pStyle w:val="Prrafodelista"/>
              <w:autoSpaceDE w:val="0"/>
              <w:autoSpaceDN w:val="0"/>
              <w:adjustRightInd w:val="0"/>
              <w:ind w:left="0"/>
              <w:jc w:val="both"/>
              <w:rPr>
                <w:rFonts w:ascii="Calibri" w:hAnsi="Calibri" w:cs="Calibri"/>
                <w:sz w:val="18"/>
                <w:szCs w:val="18"/>
              </w:rPr>
            </w:pPr>
          </w:p>
          <w:p w:rsidR="00FA7DC4" w:rsidRDefault="00FA7DC4" w:rsidP="00692C5B">
            <w:pPr>
              <w:pStyle w:val="Prrafodelista"/>
              <w:autoSpaceDE w:val="0"/>
              <w:autoSpaceDN w:val="0"/>
              <w:adjustRightInd w:val="0"/>
              <w:ind w:left="0"/>
              <w:jc w:val="both"/>
              <w:rPr>
                <w:rFonts w:ascii="Calibri" w:hAnsi="Calibri" w:cs="Calibri"/>
                <w:sz w:val="18"/>
                <w:szCs w:val="18"/>
              </w:rPr>
            </w:pPr>
          </w:p>
          <w:p w:rsidR="00FA7DC4" w:rsidRDefault="00FA7DC4" w:rsidP="00692C5B">
            <w:pPr>
              <w:pStyle w:val="Prrafodelista"/>
              <w:autoSpaceDE w:val="0"/>
              <w:autoSpaceDN w:val="0"/>
              <w:adjustRightInd w:val="0"/>
              <w:ind w:left="0"/>
              <w:jc w:val="both"/>
              <w:rPr>
                <w:rFonts w:ascii="Calibri" w:hAnsi="Calibri" w:cs="Calibri"/>
                <w:sz w:val="18"/>
                <w:szCs w:val="18"/>
              </w:rPr>
            </w:pPr>
          </w:p>
          <w:p w:rsidR="00FA7DC4" w:rsidRDefault="00FA7DC4" w:rsidP="00692C5B">
            <w:pPr>
              <w:pStyle w:val="Prrafodelista"/>
              <w:autoSpaceDE w:val="0"/>
              <w:autoSpaceDN w:val="0"/>
              <w:adjustRightInd w:val="0"/>
              <w:ind w:left="0"/>
              <w:jc w:val="both"/>
              <w:rPr>
                <w:rFonts w:ascii="Calibri" w:hAnsi="Calibri" w:cs="Calibri"/>
                <w:sz w:val="18"/>
                <w:szCs w:val="18"/>
              </w:rPr>
            </w:pPr>
            <w:r>
              <w:rPr>
                <w:sz w:val="17"/>
              </w:rPr>
              <w:t xml:space="preserve">                              Lugar y fecha</w:t>
            </w:r>
          </w:p>
        </w:tc>
        <w:tc>
          <w:tcPr>
            <w:tcW w:w="4977" w:type="dxa"/>
            <w:gridSpan w:val="2"/>
          </w:tcPr>
          <w:p w:rsidR="00FA7DC4" w:rsidRDefault="00FA7DC4" w:rsidP="00692C5B">
            <w:pPr>
              <w:pStyle w:val="Prrafodelista"/>
              <w:autoSpaceDE w:val="0"/>
              <w:autoSpaceDN w:val="0"/>
              <w:adjustRightInd w:val="0"/>
              <w:ind w:left="0"/>
              <w:jc w:val="both"/>
              <w:rPr>
                <w:rFonts w:ascii="Calibri" w:hAnsi="Calibri" w:cs="Calibri"/>
                <w:sz w:val="18"/>
                <w:szCs w:val="18"/>
              </w:rPr>
            </w:pPr>
          </w:p>
          <w:p w:rsidR="00FA7DC4" w:rsidRDefault="00FA7DC4" w:rsidP="00692C5B">
            <w:pPr>
              <w:pStyle w:val="Prrafodelista"/>
              <w:autoSpaceDE w:val="0"/>
              <w:autoSpaceDN w:val="0"/>
              <w:adjustRightInd w:val="0"/>
              <w:ind w:left="0"/>
              <w:jc w:val="both"/>
              <w:rPr>
                <w:rFonts w:ascii="Calibri" w:hAnsi="Calibri" w:cs="Calibri"/>
                <w:sz w:val="18"/>
                <w:szCs w:val="18"/>
              </w:rPr>
            </w:pPr>
          </w:p>
          <w:p w:rsidR="00FA7DC4" w:rsidRDefault="00FA7DC4" w:rsidP="00692C5B">
            <w:pPr>
              <w:pStyle w:val="Prrafodelista"/>
              <w:autoSpaceDE w:val="0"/>
              <w:autoSpaceDN w:val="0"/>
              <w:adjustRightInd w:val="0"/>
              <w:ind w:left="0"/>
              <w:jc w:val="both"/>
              <w:rPr>
                <w:rFonts w:ascii="Calibri" w:hAnsi="Calibri" w:cs="Calibri"/>
                <w:sz w:val="18"/>
                <w:szCs w:val="18"/>
              </w:rPr>
            </w:pPr>
          </w:p>
          <w:p w:rsidR="00FA7DC4" w:rsidRDefault="00FA7DC4" w:rsidP="00692C5B">
            <w:pPr>
              <w:pStyle w:val="Prrafodelista"/>
              <w:autoSpaceDE w:val="0"/>
              <w:autoSpaceDN w:val="0"/>
              <w:adjustRightInd w:val="0"/>
              <w:ind w:left="0"/>
              <w:jc w:val="both"/>
              <w:rPr>
                <w:rFonts w:ascii="Calibri" w:hAnsi="Calibri" w:cs="Calibri"/>
                <w:sz w:val="18"/>
                <w:szCs w:val="18"/>
              </w:rPr>
            </w:pPr>
          </w:p>
          <w:p w:rsidR="00FA7DC4" w:rsidRDefault="00FA7DC4" w:rsidP="00692C5B">
            <w:pPr>
              <w:pStyle w:val="Prrafodelista"/>
              <w:autoSpaceDE w:val="0"/>
              <w:autoSpaceDN w:val="0"/>
              <w:adjustRightInd w:val="0"/>
              <w:ind w:left="0"/>
              <w:jc w:val="both"/>
              <w:rPr>
                <w:rFonts w:ascii="Calibri" w:hAnsi="Calibri" w:cs="Calibri"/>
                <w:sz w:val="18"/>
                <w:szCs w:val="18"/>
              </w:rPr>
            </w:pPr>
            <w:r>
              <w:rPr>
                <w:rFonts w:ascii="Calibri" w:hAnsi="Calibri" w:cs="Calibri"/>
                <w:sz w:val="18"/>
                <w:szCs w:val="18"/>
              </w:rPr>
              <w:t xml:space="preserve">                                     Firma, aclaración</w:t>
            </w:r>
          </w:p>
          <w:p w:rsidR="00FA7DC4" w:rsidRDefault="00FA7DC4" w:rsidP="00692C5B">
            <w:pPr>
              <w:pStyle w:val="Prrafodelista"/>
              <w:autoSpaceDE w:val="0"/>
              <w:autoSpaceDN w:val="0"/>
              <w:adjustRightInd w:val="0"/>
              <w:ind w:left="0"/>
              <w:jc w:val="both"/>
              <w:rPr>
                <w:rFonts w:ascii="Calibri" w:hAnsi="Calibri" w:cs="Calibri"/>
                <w:sz w:val="18"/>
                <w:szCs w:val="18"/>
              </w:rPr>
            </w:pPr>
          </w:p>
        </w:tc>
      </w:tr>
    </w:tbl>
    <w:p w:rsidR="00FA7DC4" w:rsidRDefault="00FA7DC4" w:rsidP="00692C5B">
      <w:pPr>
        <w:pStyle w:val="Prrafodelista"/>
        <w:autoSpaceDE w:val="0"/>
        <w:autoSpaceDN w:val="0"/>
        <w:adjustRightInd w:val="0"/>
        <w:spacing w:after="0" w:line="240" w:lineRule="auto"/>
        <w:ind w:left="811"/>
        <w:jc w:val="both"/>
        <w:rPr>
          <w:rFonts w:ascii="Calibri" w:hAnsi="Calibri" w:cs="Calibri"/>
          <w:sz w:val="18"/>
          <w:szCs w:val="18"/>
        </w:rPr>
      </w:pPr>
    </w:p>
    <w:tbl>
      <w:tblPr>
        <w:tblStyle w:val="Tablaconcuadrcula"/>
        <w:tblW w:w="9088" w:type="dxa"/>
        <w:tblInd w:w="-34" w:type="dxa"/>
        <w:tblLook w:val="04A0"/>
      </w:tblPr>
      <w:tblGrid>
        <w:gridCol w:w="9088"/>
      </w:tblGrid>
      <w:tr w:rsidR="0002665C" w:rsidRPr="00697A49" w:rsidTr="001E4186">
        <w:tc>
          <w:tcPr>
            <w:tcW w:w="9039" w:type="dxa"/>
          </w:tcPr>
          <w:p w:rsidR="0002665C" w:rsidRPr="00697A49" w:rsidRDefault="0002665C" w:rsidP="001E4186">
            <w:pPr>
              <w:ind w:right="-503"/>
              <w:rPr>
                <w:rFonts w:cstheme="minorHAnsi"/>
                <w:sz w:val="20"/>
                <w:szCs w:val="20"/>
              </w:rPr>
            </w:pPr>
            <w:r w:rsidRPr="00697A49">
              <w:rPr>
                <w:rFonts w:cstheme="minorHAnsi"/>
                <w:b/>
                <w:sz w:val="20"/>
                <w:szCs w:val="20"/>
              </w:rPr>
              <w:t>NOTA</w:t>
            </w:r>
            <w:r w:rsidRPr="00697A49">
              <w:rPr>
                <w:rFonts w:cstheme="minorHAnsi"/>
                <w:sz w:val="20"/>
                <w:szCs w:val="20"/>
              </w:rPr>
              <w:t xml:space="preserve">: enviar la planilla  con la documentación requerida a </w:t>
            </w:r>
            <w:hyperlink r:id="rId6" w:history="1">
              <w:r w:rsidRPr="00697A49">
                <w:rPr>
                  <w:rStyle w:val="Hipervnculo"/>
                  <w:sz w:val="20"/>
                  <w:szCs w:val="20"/>
                </w:rPr>
                <w:t>multimedia.academica@una.edu.ar</w:t>
              </w:r>
            </w:hyperlink>
          </w:p>
          <w:p w:rsidR="0002665C" w:rsidRPr="00697A49" w:rsidRDefault="0002665C" w:rsidP="001E4186">
            <w:pPr>
              <w:rPr>
                <w:rFonts w:cstheme="minorHAnsi"/>
                <w:sz w:val="20"/>
                <w:szCs w:val="20"/>
              </w:rPr>
            </w:pPr>
            <w:proofErr w:type="gramStart"/>
            <w:r w:rsidRPr="00697A49">
              <w:rPr>
                <w:rFonts w:cstheme="minorHAnsi"/>
                <w:sz w:val="20"/>
                <w:szCs w:val="20"/>
              </w:rPr>
              <w:t>del</w:t>
            </w:r>
            <w:proofErr w:type="gramEnd"/>
            <w:r w:rsidRPr="00697A49">
              <w:rPr>
                <w:rFonts w:cstheme="minorHAnsi"/>
                <w:sz w:val="20"/>
                <w:szCs w:val="20"/>
              </w:rPr>
              <w:t xml:space="preserve"> 15/3 al 15/4. </w:t>
            </w:r>
            <w:r>
              <w:rPr>
                <w:rFonts w:cstheme="minorHAnsi"/>
                <w:sz w:val="20"/>
                <w:szCs w:val="20"/>
              </w:rPr>
              <w:t xml:space="preserve">    </w:t>
            </w:r>
            <w:r w:rsidRPr="00697A49">
              <w:rPr>
                <w:rFonts w:cstheme="minorHAnsi"/>
                <w:sz w:val="20"/>
                <w:szCs w:val="20"/>
              </w:rPr>
              <w:t>Poner en   ASUNTO</w:t>
            </w:r>
            <w:r w:rsidRPr="00697A49">
              <w:rPr>
                <w:rFonts w:cstheme="minorHAnsi"/>
                <w:b/>
                <w:sz w:val="20"/>
                <w:szCs w:val="20"/>
              </w:rPr>
              <w:t>: TRAMITE DE EQUIVALENCIA</w:t>
            </w:r>
          </w:p>
        </w:tc>
      </w:tr>
    </w:tbl>
    <w:p w:rsidR="0002665C" w:rsidRPr="00DE1EF9" w:rsidRDefault="0002665C" w:rsidP="00692C5B">
      <w:pPr>
        <w:pStyle w:val="Prrafodelista"/>
        <w:autoSpaceDE w:val="0"/>
        <w:autoSpaceDN w:val="0"/>
        <w:adjustRightInd w:val="0"/>
        <w:spacing w:after="0" w:line="240" w:lineRule="auto"/>
        <w:ind w:left="811"/>
        <w:jc w:val="both"/>
        <w:rPr>
          <w:rFonts w:ascii="Calibri" w:hAnsi="Calibri" w:cs="Calibri"/>
          <w:sz w:val="18"/>
          <w:szCs w:val="18"/>
        </w:rPr>
      </w:pPr>
    </w:p>
    <w:p w:rsidR="00773372" w:rsidRDefault="00773372">
      <w:pPr>
        <w:rPr>
          <w:b/>
          <w:sz w:val="18"/>
          <w:szCs w:val="18"/>
        </w:rPr>
      </w:pPr>
    </w:p>
    <w:p w:rsidR="003329C2" w:rsidRPr="00BC11D1" w:rsidRDefault="003329C2">
      <w:pPr>
        <w:rPr>
          <w:b/>
          <w:sz w:val="18"/>
          <w:szCs w:val="18"/>
        </w:rPr>
      </w:pPr>
    </w:p>
    <w:sectPr w:rsidR="003329C2" w:rsidRPr="00BC11D1" w:rsidSect="00FA7DC4">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4336"/>
    <w:multiLevelType w:val="hybridMultilevel"/>
    <w:tmpl w:val="79948F68"/>
    <w:lvl w:ilvl="0" w:tplc="38EE8ACA">
      <w:start w:val="1"/>
      <w:numFmt w:val="bullet"/>
      <w:lvlText w:val=""/>
      <w:lvlJc w:val="left"/>
      <w:pPr>
        <w:ind w:left="811" w:hanging="361"/>
      </w:pPr>
      <w:rPr>
        <w:rFonts w:hint="default"/>
        <w:w w:val="100"/>
        <w:sz w:val="20"/>
        <w:szCs w:val="20"/>
        <w:lang w:val="es-ES" w:eastAsia="es-ES" w:bidi="es-ES"/>
      </w:rPr>
    </w:lvl>
    <w:lvl w:ilvl="1" w:tplc="B864877A">
      <w:numFmt w:val="bullet"/>
      <w:lvlText w:val="•"/>
      <w:lvlJc w:val="left"/>
      <w:pPr>
        <w:ind w:left="1700" w:hanging="361"/>
      </w:pPr>
      <w:rPr>
        <w:rFonts w:hint="default"/>
        <w:lang w:val="es-ES" w:eastAsia="es-ES" w:bidi="es-ES"/>
      </w:rPr>
    </w:lvl>
    <w:lvl w:ilvl="2" w:tplc="DEC2647E">
      <w:numFmt w:val="bullet"/>
      <w:lvlText w:val="•"/>
      <w:lvlJc w:val="left"/>
      <w:pPr>
        <w:ind w:left="2580" w:hanging="361"/>
      </w:pPr>
      <w:rPr>
        <w:rFonts w:hint="default"/>
        <w:lang w:val="es-ES" w:eastAsia="es-ES" w:bidi="es-ES"/>
      </w:rPr>
    </w:lvl>
    <w:lvl w:ilvl="3" w:tplc="C520E1F4">
      <w:numFmt w:val="bullet"/>
      <w:lvlText w:val="•"/>
      <w:lvlJc w:val="left"/>
      <w:pPr>
        <w:ind w:left="3460" w:hanging="361"/>
      </w:pPr>
      <w:rPr>
        <w:rFonts w:hint="default"/>
        <w:lang w:val="es-ES" w:eastAsia="es-ES" w:bidi="es-ES"/>
      </w:rPr>
    </w:lvl>
    <w:lvl w:ilvl="4" w:tplc="D5105088">
      <w:numFmt w:val="bullet"/>
      <w:lvlText w:val="•"/>
      <w:lvlJc w:val="left"/>
      <w:pPr>
        <w:ind w:left="4341" w:hanging="361"/>
      </w:pPr>
      <w:rPr>
        <w:rFonts w:hint="default"/>
        <w:lang w:val="es-ES" w:eastAsia="es-ES" w:bidi="es-ES"/>
      </w:rPr>
    </w:lvl>
    <w:lvl w:ilvl="5" w:tplc="D54A2172">
      <w:numFmt w:val="bullet"/>
      <w:lvlText w:val="•"/>
      <w:lvlJc w:val="left"/>
      <w:pPr>
        <w:ind w:left="5221" w:hanging="361"/>
      </w:pPr>
      <w:rPr>
        <w:rFonts w:hint="default"/>
        <w:lang w:val="es-ES" w:eastAsia="es-ES" w:bidi="es-ES"/>
      </w:rPr>
    </w:lvl>
    <w:lvl w:ilvl="6" w:tplc="7350538E">
      <w:numFmt w:val="bullet"/>
      <w:lvlText w:val="•"/>
      <w:lvlJc w:val="left"/>
      <w:pPr>
        <w:ind w:left="6101" w:hanging="361"/>
      </w:pPr>
      <w:rPr>
        <w:rFonts w:hint="default"/>
        <w:lang w:val="es-ES" w:eastAsia="es-ES" w:bidi="es-ES"/>
      </w:rPr>
    </w:lvl>
    <w:lvl w:ilvl="7" w:tplc="02A2567C">
      <w:numFmt w:val="bullet"/>
      <w:lvlText w:val="•"/>
      <w:lvlJc w:val="left"/>
      <w:pPr>
        <w:ind w:left="6982" w:hanging="361"/>
      </w:pPr>
      <w:rPr>
        <w:rFonts w:hint="default"/>
        <w:lang w:val="es-ES" w:eastAsia="es-ES" w:bidi="es-ES"/>
      </w:rPr>
    </w:lvl>
    <w:lvl w:ilvl="8" w:tplc="640A52B2">
      <w:numFmt w:val="bullet"/>
      <w:lvlText w:val="•"/>
      <w:lvlJc w:val="left"/>
      <w:pPr>
        <w:ind w:left="7862" w:hanging="361"/>
      </w:pPr>
      <w:rPr>
        <w:rFonts w:hint="default"/>
        <w:lang w:val="es-ES" w:eastAsia="es-ES" w:bidi="es-ES"/>
      </w:rPr>
    </w:lvl>
  </w:abstractNum>
  <w:abstractNum w:abstractNumId="1">
    <w:nsid w:val="16643BD7"/>
    <w:multiLevelType w:val="hybridMultilevel"/>
    <w:tmpl w:val="EBE442F4"/>
    <w:lvl w:ilvl="0" w:tplc="F4085CF0">
      <w:numFmt w:val="bullet"/>
      <w:lvlText w:val="●"/>
      <w:lvlJc w:val="left"/>
      <w:pPr>
        <w:ind w:left="811" w:hanging="361"/>
      </w:pPr>
      <w:rPr>
        <w:rFonts w:ascii="Times New Roman" w:eastAsia="Times New Roman" w:hAnsi="Times New Roman" w:cs="Times New Roman" w:hint="default"/>
        <w:w w:val="100"/>
        <w:sz w:val="20"/>
        <w:szCs w:val="20"/>
        <w:lang w:val="es-ES" w:eastAsia="es-ES" w:bidi="es-ES"/>
      </w:rPr>
    </w:lvl>
    <w:lvl w:ilvl="1" w:tplc="B864877A">
      <w:numFmt w:val="bullet"/>
      <w:lvlText w:val="•"/>
      <w:lvlJc w:val="left"/>
      <w:pPr>
        <w:ind w:left="1700" w:hanging="361"/>
      </w:pPr>
      <w:rPr>
        <w:rFonts w:hint="default"/>
        <w:lang w:val="es-ES" w:eastAsia="es-ES" w:bidi="es-ES"/>
      </w:rPr>
    </w:lvl>
    <w:lvl w:ilvl="2" w:tplc="DEC2647E">
      <w:numFmt w:val="bullet"/>
      <w:lvlText w:val="•"/>
      <w:lvlJc w:val="left"/>
      <w:pPr>
        <w:ind w:left="2580" w:hanging="361"/>
      </w:pPr>
      <w:rPr>
        <w:rFonts w:hint="default"/>
        <w:lang w:val="es-ES" w:eastAsia="es-ES" w:bidi="es-ES"/>
      </w:rPr>
    </w:lvl>
    <w:lvl w:ilvl="3" w:tplc="C520E1F4">
      <w:numFmt w:val="bullet"/>
      <w:lvlText w:val="•"/>
      <w:lvlJc w:val="left"/>
      <w:pPr>
        <w:ind w:left="3460" w:hanging="361"/>
      </w:pPr>
      <w:rPr>
        <w:rFonts w:hint="default"/>
        <w:lang w:val="es-ES" w:eastAsia="es-ES" w:bidi="es-ES"/>
      </w:rPr>
    </w:lvl>
    <w:lvl w:ilvl="4" w:tplc="D5105088">
      <w:numFmt w:val="bullet"/>
      <w:lvlText w:val="•"/>
      <w:lvlJc w:val="left"/>
      <w:pPr>
        <w:ind w:left="4341" w:hanging="361"/>
      </w:pPr>
      <w:rPr>
        <w:rFonts w:hint="default"/>
        <w:lang w:val="es-ES" w:eastAsia="es-ES" w:bidi="es-ES"/>
      </w:rPr>
    </w:lvl>
    <w:lvl w:ilvl="5" w:tplc="D54A2172">
      <w:numFmt w:val="bullet"/>
      <w:lvlText w:val="•"/>
      <w:lvlJc w:val="left"/>
      <w:pPr>
        <w:ind w:left="5221" w:hanging="361"/>
      </w:pPr>
      <w:rPr>
        <w:rFonts w:hint="default"/>
        <w:lang w:val="es-ES" w:eastAsia="es-ES" w:bidi="es-ES"/>
      </w:rPr>
    </w:lvl>
    <w:lvl w:ilvl="6" w:tplc="7350538E">
      <w:numFmt w:val="bullet"/>
      <w:lvlText w:val="•"/>
      <w:lvlJc w:val="left"/>
      <w:pPr>
        <w:ind w:left="6101" w:hanging="361"/>
      </w:pPr>
      <w:rPr>
        <w:rFonts w:hint="default"/>
        <w:lang w:val="es-ES" w:eastAsia="es-ES" w:bidi="es-ES"/>
      </w:rPr>
    </w:lvl>
    <w:lvl w:ilvl="7" w:tplc="02A2567C">
      <w:numFmt w:val="bullet"/>
      <w:lvlText w:val="•"/>
      <w:lvlJc w:val="left"/>
      <w:pPr>
        <w:ind w:left="6982" w:hanging="361"/>
      </w:pPr>
      <w:rPr>
        <w:rFonts w:hint="default"/>
        <w:lang w:val="es-ES" w:eastAsia="es-ES" w:bidi="es-ES"/>
      </w:rPr>
    </w:lvl>
    <w:lvl w:ilvl="8" w:tplc="640A52B2">
      <w:numFmt w:val="bullet"/>
      <w:lvlText w:val="•"/>
      <w:lvlJc w:val="left"/>
      <w:pPr>
        <w:ind w:left="7862" w:hanging="361"/>
      </w:pPr>
      <w:rPr>
        <w:rFonts w:hint="default"/>
        <w:lang w:val="es-ES" w:eastAsia="es-ES" w:bidi="es-E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E1420"/>
    <w:rsid w:val="0002665C"/>
    <w:rsid w:val="00061C5B"/>
    <w:rsid w:val="000A2967"/>
    <w:rsid w:val="00176C6F"/>
    <w:rsid w:val="00224D66"/>
    <w:rsid w:val="003329C2"/>
    <w:rsid w:val="00466814"/>
    <w:rsid w:val="005434E1"/>
    <w:rsid w:val="006542D6"/>
    <w:rsid w:val="00692C5B"/>
    <w:rsid w:val="00697A49"/>
    <w:rsid w:val="0076396A"/>
    <w:rsid w:val="00766027"/>
    <w:rsid w:val="00773372"/>
    <w:rsid w:val="007C33F4"/>
    <w:rsid w:val="008200D7"/>
    <w:rsid w:val="00BC11D1"/>
    <w:rsid w:val="00BC3AD7"/>
    <w:rsid w:val="00C05ABB"/>
    <w:rsid w:val="00D80CC2"/>
    <w:rsid w:val="00DE1EF9"/>
    <w:rsid w:val="00E11481"/>
    <w:rsid w:val="00E94439"/>
    <w:rsid w:val="00EE1420"/>
    <w:rsid w:val="00FA7DC4"/>
    <w:rsid w:val="00FB77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3F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14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80C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0CC2"/>
    <w:rPr>
      <w:rFonts w:ascii="Tahoma" w:hAnsi="Tahoma" w:cs="Tahoma"/>
      <w:sz w:val="16"/>
      <w:szCs w:val="16"/>
    </w:rPr>
  </w:style>
  <w:style w:type="character" w:styleId="Hipervnculo">
    <w:name w:val="Hyperlink"/>
    <w:basedOn w:val="Fuentedeprrafopredeter"/>
    <w:uiPriority w:val="99"/>
    <w:unhideWhenUsed/>
    <w:rsid w:val="00DE1EF9"/>
    <w:rPr>
      <w:color w:val="0000FF"/>
      <w:u w:val="single"/>
    </w:rPr>
  </w:style>
  <w:style w:type="paragraph" w:styleId="Prrafodelista">
    <w:name w:val="List Paragraph"/>
    <w:basedOn w:val="Normal"/>
    <w:uiPriority w:val="34"/>
    <w:qFormat/>
    <w:rsid w:val="00DE1EF9"/>
    <w:pPr>
      <w:ind w:left="720"/>
      <w:contextualSpacing/>
    </w:pPr>
  </w:style>
  <w:style w:type="table" w:customStyle="1" w:styleId="TableNormal">
    <w:name w:val="Table Normal"/>
    <w:uiPriority w:val="2"/>
    <w:semiHidden/>
    <w:unhideWhenUsed/>
    <w:qFormat/>
    <w:rsid w:val="00692C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2C5B"/>
    <w:pPr>
      <w:widowControl w:val="0"/>
      <w:autoSpaceDE w:val="0"/>
      <w:autoSpaceDN w:val="0"/>
      <w:spacing w:after="0" w:line="240" w:lineRule="auto"/>
    </w:pPr>
    <w:rPr>
      <w:rFonts w:ascii="Times New Roman" w:eastAsia="Times New Roman" w:hAnsi="Times New Roman" w:cs="Times New Roman"/>
      <w:lang w:eastAsia="es-ES" w:bidi="es-ES"/>
    </w:rPr>
  </w:style>
</w:styles>
</file>

<file path=word/webSettings.xml><?xml version="1.0" encoding="utf-8"?>
<w:webSettings xmlns:r="http://schemas.openxmlformats.org/officeDocument/2006/relationships" xmlns:w="http://schemas.openxmlformats.org/wordprocessingml/2006/main">
  <w:divs>
    <w:div w:id="566838740">
      <w:bodyDiv w:val="1"/>
      <w:marLeft w:val="0"/>
      <w:marRight w:val="0"/>
      <w:marTop w:val="0"/>
      <w:marBottom w:val="0"/>
      <w:divBdr>
        <w:top w:val="none" w:sz="0" w:space="0" w:color="auto"/>
        <w:left w:val="none" w:sz="0" w:space="0" w:color="auto"/>
        <w:bottom w:val="none" w:sz="0" w:space="0" w:color="auto"/>
        <w:right w:val="none" w:sz="0" w:space="0" w:color="auto"/>
      </w:divBdr>
    </w:div>
    <w:div w:id="843591378">
      <w:bodyDiv w:val="1"/>
      <w:marLeft w:val="0"/>
      <w:marRight w:val="0"/>
      <w:marTop w:val="0"/>
      <w:marBottom w:val="0"/>
      <w:divBdr>
        <w:top w:val="none" w:sz="0" w:space="0" w:color="auto"/>
        <w:left w:val="none" w:sz="0" w:space="0" w:color="auto"/>
        <w:bottom w:val="none" w:sz="0" w:space="0" w:color="auto"/>
        <w:right w:val="none" w:sz="0" w:space="0" w:color="auto"/>
      </w:divBdr>
    </w:div>
    <w:div w:id="1296252691">
      <w:bodyDiv w:val="1"/>
      <w:marLeft w:val="0"/>
      <w:marRight w:val="0"/>
      <w:marTop w:val="0"/>
      <w:marBottom w:val="0"/>
      <w:divBdr>
        <w:top w:val="none" w:sz="0" w:space="0" w:color="auto"/>
        <w:left w:val="none" w:sz="0" w:space="0" w:color="auto"/>
        <w:bottom w:val="none" w:sz="0" w:space="0" w:color="auto"/>
        <w:right w:val="none" w:sz="0" w:space="0" w:color="auto"/>
      </w:divBdr>
    </w:div>
    <w:div w:id="2032759776">
      <w:bodyDiv w:val="1"/>
      <w:marLeft w:val="0"/>
      <w:marRight w:val="0"/>
      <w:marTop w:val="0"/>
      <w:marBottom w:val="0"/>
      <w:divBdr>
        <w:top w:val="none" w:sz="0" w:space="0" w:color="auto"/>
        <w:left w:val="none" w:sz="0" w:space="0" w:color="auto"/>
        <w:bottom w:val="none" w:sz="0" w:space="0" w:color="auto"/>
        <w:right w:val="none" w:sz="0" w:space="0" w:color="auto"/>
      </w:divBdr>
    </w:div>
    <w:div w:id="213655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ltimedia.academica@una.edu.a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1248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MARINA</cp:lastModifiedBy>
  <cp:revision>2</cp:revision>
  <dcterms:created xsi:type="dcterms:W3CDTF">2021-03-10T18:33:00Z</dcterms:created>
  <dcterms:modified xsi:type="dcterms:W3CDTF">2021-03-10T18:33:00Z</dcterms:modified>
</cp:coreProperties>
</file>