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9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rtl w:val="0"/>
        </w:rPr>
        <w:t xml:space="preserve">Mesas de exámenes TURNO FEBRERO 2024-LORIA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Previos y Libres (26/02 al 29/02)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5.0" w:type="dxa"/>
        <w:jc w:val="left"/>
        <w:tblLayout w:type="fixed"/>
        <w:tblLook w:val="0400"/>
      </w:tblPr>
      <w:tblGrid>
        <w:gridCol w:w="5055"/>
        <w:gridCol w:w="1605"/>
        <w:gridCol w:w="50"/>
        <w:gridCol w:w="50"/>
        <w:gridCol w:w="50"/>
        <w:gridCol w:w="50"/>
        <w:gridCol w:w="50"/>
        <w:gridCol w:w="1075"/>
        <w:gridCol w:w="50"/>
        <w:gridCol w:w="50"/>
        <w:gridCol w:w="50"/>
        <w:gridCol w:w="221"/>
        <w:gridCol w:w="849"/>
        <w:tblGridChange w:id="0">
          <w:tblGrid>
            <w:gridCol w:w="5055"/>
            <w:gridCol w:w="1605"/>
            <w:gridCol w:w="50"/>
            <w:gridCol w:w="50"/>
            <w:gridCol w:w="50"/>
            <w:gridCol w:w="50"/>
            <w:gridCol w:w="50"/>
            <w:gridCol w:w="1075"/>
            <w:gridCol w:w="50"/>
            <w:gridCol w:w="50"/>
            <w:gridCol w:w="50"/>
            <w:gridCol w:w="221"/>
            <w:gridCol w:w="849"/>
          </w:tblGrid>
        </w:tblGridChange>
      </w:tblGrid>
      <w:tr>
        <w:trPr>
          <w:cantSplit w:val="0"/>
          <w:trHeight w:val="29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ind w:right="22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CÁTEDRA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ind w:left="60" w:firstLine="0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60" w:firstLine="0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ind w:left="60" w:firstLine="0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60" w:firstLine="0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ind w:left="60" w:firstLine="0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Fecha /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60" w:firstLine="0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ind w:left="60" w:firstLine="0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60" w:firstLine="0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60" w:firstLine="0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AULAS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14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Zapateo I, II Y 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ind w:left="3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     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18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Acosta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26.02– 08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8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Zapateo Folklórico Argentino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right="22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18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Gutierrez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26.02– 10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Tango y Literatura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18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Rosales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26.02– 12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7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Folklore en Latinoamérica I y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right="22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256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Oliverio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26.02– 12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87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Instrumentos Criollos III Y IV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ind w:left="87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256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Carlino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26.02– 12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38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Folklore Musical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ind w:left="38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256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Faga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26.02– 13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12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   Instrumentos Criollos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ind w:left="3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        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256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Carlino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26.02– 14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right="24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DFA I Y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ind w:right="22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Zozaya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(Adj. A cargo)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26.02– 14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6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Elementos técnicos de la música I y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ind w:left="6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Torre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26.02– 14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4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Instrumentos Criollos y repertorio I Y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ind w:right="22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36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Furió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26.02– 14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87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Arte colonial iberoamericano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ind w:right="22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256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Galesio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C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26.02– 15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right="22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Atuendo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ind w:right="22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BF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26.02– 16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Patrimonio, turismo e identidad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ind w:right="22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CB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26.02- 16.30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Elementos técnicos de la música 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ind w:left="142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ind w:left="142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Audioperceptiva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           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     Torre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DD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26.02– 16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E1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E2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E3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E4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0E5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   Población Aborigen Americana y Arg.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ind w:left="165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left="11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Kusch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EC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ED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EE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26.02– 16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     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         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66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Interpretación Coreog. Del Tango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ind w:left="2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       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Suares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FC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FD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FE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26.02– 16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    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             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left="92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Historia Regional Argentina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ind w:left="3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  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Weissberg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0C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0D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26.02– 16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6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Tango y Medios de Comunicación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ind w:left="92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  Monti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1B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1C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1D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26.02– 16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1F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20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21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22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123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ind w:left="15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Tango y 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ind w:left="92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ind w:left="109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Instrumentos Criollos 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ind w:left="109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Espeche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26.02– 17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 confirmar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96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Instrumentos Criollos I Y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ind w:right="22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Espeche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47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48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49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26.02– 18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ind w:left="552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Historia Económica de Latinoamérica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ind w:left="552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Mattos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54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55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56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57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ind w:left="12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26.02– 18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4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Técnica de la Danza moderna y Cont. I Y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ind w:right="30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Barreto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65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26.02– 18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ind w:left="159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Metodología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           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Riesgo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72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73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74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75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76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26.02– 18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ind w:left="3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                Medios Audiovisuales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ind w:left="12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81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82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83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84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85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26.02-18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right="22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D.F.A III Y IV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after="0" w:line="240" w:lineRule="auto"/>
              <w:ind w:right="22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        Aricó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90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91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92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94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26.02– 18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ind w:right="22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Origen y desarrollo del tango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spacing w:after="0" w:line="240" w:lineRule="auto"/>
              <w:ind w:right="22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ind w:right="22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Antecedentes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after="0" w:line="240" w:lineRule="auto"/>
              <w:ind w:right="22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ind w:right="22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Atuendo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after="0" w:line="240" w:lineRule="auto"/>
              <w:ind w:right="22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     El Patrimonio Cultural en Latinoamérica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          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De Bianchetti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CD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CE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CF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D0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D1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26.02– 18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Patrimonio artesanal S. XVIII Y XIX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De Bianchetti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DD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DE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DF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E0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E1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26.02– 20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ind w:left="104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Artesanías Tradicionales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spacing w:after="0" w:line="240" w:lineRule="auto"/>
              <w:ind w:right="22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left="13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De Bianchetti a 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EC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ED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EE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EF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F0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26.02-20.30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spacing w:after="0" w:line="240" w:lineRule="auto"/>
              <w:ind w:right="23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Tango I Y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after="0" w:line="240" w:lineRule="auto"/>
              <w:ind w:right="22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ind w:left="1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Martino Ávila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FB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FC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FD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FE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FF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27.02– 10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Zapateo para Espectáculos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               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ind w:left="1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Perez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0A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0B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0C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0D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0E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27.02– 10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spacing w:after="0" w:line="240" w:lineRule="auto"/>
              <w:ind w:right="22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Seminario de Artes y Política I: Imágen, Guerra y Violencia en la Arg moderna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pacing w:after="0" w:line="240" w:lineRule="auto"/>
              <w:ind w:right="22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ind w:left="1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Iantorno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19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1A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1B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1C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1D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27.02– 10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spacing w:after="0" w:line="240" w:lineRule="auto"/>
              <w:ind w:left="1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Bandoneón como Instrumento Criollo Urbano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after="0" w:line="240" w:lineRule="auto"/>
              <w:ind w:right="22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ind w:left="2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Reynoso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28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29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2A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2B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2C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27.02– 12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ind w:left="1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         Música Popular y Folk. en Lat.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spacing w:after="0" w:line="240" w:lineRule="auto"/>
              <w:ind w:left="1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       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spacing w:after="0" w:line="240" w:lineRule="auto"/>
              <w:ind w:left="2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Reynoso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38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39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3A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3B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3C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27.02– 12.30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spacing w:after="0" w:line="240" w:lineRule="auto"/>
              <w:ind w:left="4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Zapateo Folklórico Argentino I, II Y III   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ind w:left="2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Giusto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46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47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48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49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4A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27.02– 14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spacing w:after="0" w:line="240" w:lineRule="auto"/>
              <w:ind w:left="5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                  D.F.A I Y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spacing w:after="0" w:line="240" w:lineRule="auto"/>
              <w:ind w:left="79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Del Papa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55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56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57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58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59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27.02-12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2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spacing w:after="0" w:line="240" w:lineRule="auto"/>
              <w:ind w:left="1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Técnica de la Danza Moderna y Cont. III Y IV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spacing w:after="0" w:line="240" w:lineRule="auto"/>
              <w:ind w:left="6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Casaretto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64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65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66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67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68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27.02– 12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spacing w:after="0" w:line="240" w:lineRule="auto"/>
              <w:ind w:right="3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Folklore I Y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spacing w:after="0" w:line="240" w:lineRule="auto"/>
              <w:ind w:right="30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ind w:left="19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Gomez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73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74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75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76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77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27.02– 14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spacing w:after="0" w:line="240" w:lineRule="auto"/>
              <w:ind w:right="3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Tango I Y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spacing w:after="0" w:line="240" w:lineRule="auto"/>
              <w:ind w:right="30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Ortega a 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82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83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84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85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86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27.02– 16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2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spacing w:after="0" w:line="240" w:lineRule="auto"/>
              <w:ind w:left="104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Armonía para el Folklore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spacing w:after="0" w:line="240" w:lineRule="auto"/>
              <w:ind w:right="30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M. Bulacios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91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92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93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94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95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27.02– 16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2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spacing w:after="0" w:line="240" w:lineRule="auto"/>
              <w:ind w:left="34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Lenguas Indígenas en Latinoamérica I y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spacing w:after="0" w:line="240" w:lineRule="auto"/>
              <w:ind w:left="34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  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Lapalma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A1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A2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A3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A4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A5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27.02– 16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2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spacing w:after="0" w:line="240" w:lineRule="auto"/>
              <w:ind w:left="14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Folklore III Y IV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spacing w:after="0" w:line="240" w:lineRule="auto"/>
              <w:ind w:left="104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spacing w:after="0" w:line="240" w:lineRule="auto"/>
              <w:ind w:left="19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Gomez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B0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B1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B2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B3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B4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27.02– 16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2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                 Historia de Latinoamérica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           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spacing w:after="0" w:line="240" w:lineRule="auto"/>
              <w:ind w:left="19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Mosquera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BF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C0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C1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C2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C3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27.02– 16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2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spacing w:after="0" w:line="240" w:lineRule="auto"/>
              <w:ind w:left="12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Instrumentos Criollos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spacing w:after="0" w:line="240" w:lineRule="auto"/>
              <w:ind w:left="14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Espeche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CE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CF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D0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D1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D2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27.02– 16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2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       Historia de las Culturas Precoloniales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       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Baracich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DD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DE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DF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E0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E1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27.02– 16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2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spacing w:after="0" w:line="240" w:lineRule="auto"/>
              <w:ind w:left="34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Arte prehispánico americano y argentino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spacing w:after="0" w:line="240" w:lineRule="auto"/>
              <w:ind w:left="104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Kusch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EC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ED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EE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EF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F0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27.02– 16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2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spacing w:after="0" w:line="240" w:lineRule="auto"/>
              <w:ind w:left="92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Historia Regional Argentina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spacing w:after="0" w:line="240" w:lineRule="auto"/>
              <w:ind w:left="92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spacing w:after="0" w:line="240" w:lineRule="auto"/>
              <w:ind w:left="11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Chumbita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FB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FC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FD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FE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FF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27.02– 18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3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Historia de Latinoamérica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Nocera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0A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0B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0C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0D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0E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27.02– 18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3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spacing w:after="0" w:line="240" w:lineRule="auto"/>
              <w:ind w:left="5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Instrumento Criollo OPTATIVO I Y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spacing w:after="0" w:line="240" w:lineRule="auto"/>
              <w:ind w:right="30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Espeche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19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1A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1B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1C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1D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27.02– 18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3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325">
            <w:pPr>
              <w:spacing w:after="0" w:line="240" w:lineRule="auto"/>
              <w:ind w:left="129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Folklore y literatura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spacing w:after="0" w:line="240" w:lineRule="auto"/>
              <w:ind w:right="30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Thibaud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28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29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2A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2B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2C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27.02– 18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3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spacing w:after="0" w:line="240" w:lineRule="auto"/>
              <w:ind w:left="15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Tango III y IV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spacing w:after="0" w:line="240" w:lineRule="auto"/>
              <w:ind w:left="15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spacing w:after="0" w:line="240" w:lineRule="auto"/>
              <w:ind w:left="15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Suares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37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38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39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3A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3B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27.02– 18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3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343">
            <w:pPr>
              <w:spacing w:after="0" w:line="240" w:lineRule="auto"/>
              <w:ind w:left="2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Interpretación Coreográfica Del Tango I y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spacing w:after="0" w:line="240" w:lineRule="auto"/>
              <w:ind w:left="2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    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ind w:left="15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Suares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46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47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48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49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4A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27.02– 18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3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352">
            <w:pPr>
              <w:spacing w:after="0" w:line="240" w:lineRule="auto"/>
              <w:ind w:right="22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Instituciones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spacing w:after="0" w:line="240" w:lineRule="auto"/>
              <w:ind w:right="22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Bonaveri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55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56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57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58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59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27.02– 18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3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3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Pensamiento Político Lat. y Argentino I Y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Brienza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64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65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66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67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68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27.02– 20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3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370">
            <w:pPr>
              <w:spacing w:after="0" w:line="240" w:lineRule="auto"/>
              <w:ind w:left="79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Danzas Folklóricas Argentinas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spacing w:after="0" w:line="240" w:lineRule="auto"/>
              <w:ind w:right="22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72">
            <w:pPr>
              <w:spacing w:after="0" w:line="240" w:lineRule="auto"/>
              <w:ind w:left="1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Garcia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73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74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75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76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77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27.02– 20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3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37F">
            <w:pPr>
              <w:spacing w:after="0" w:line="240" w:lineRule="auto"/>
              <w:ind w:left="7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Didáctica de la Música Folk. y el Folk.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spacing w:after="0" w:line="240" w:lineRule="auto"/>
              <w:ind w:left="7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spacing w:after="0" w:line="240" w:lineRule="auto"/>
              <w:ind w:left="1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Quiñonez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82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83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84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85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86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27.02– 20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88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89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8A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8B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3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    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              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38E">
            <w:pPr>
              <w:spacing w:after="0" w:line="240" w:lineRule="auto"/>
              <w:ind w:left="165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Zapateo IV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spacing w:after="0" w:line="240" w:lineRule="auto"/>
              <w:ind w:left="91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90">
            <w:pPr>
              <w:spacing w:after="0" w:line="240" w:lineRule="auto"/>
              <w:ind w:left="1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Perez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91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92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93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94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95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27.02– 20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3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39D">
            <w:pPr>
              <w:spacing w:after="0" w:line="240" w:lineRule="auto"/>
              <w:ind w:left="174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Lunfardo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spacing w:after="0" w:line="240" w:lineRule="auto"/>
              <w:ind w:left="12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9F">
            <w:pPr>
              <w:spacing w:after="0" w:line="240" w:lineRule="auto"/>
              <w:ind w:left="1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Conde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A0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A1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A2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A3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A4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28.02– 12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3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3AC">
            <w:pPr>
              <w:spacing w:after="0" w:line="240" w:lineRule="auto"/>
              <w:ind w:left="84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Sistemática y caracterización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spacing w:after="0" w:line="240" w:lineRule="auto"/>
              <w:ind w:left="12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AE">
            <w:pPr>
              <w:spacing w:after="0" w:line="240" w:lineRule="auto"/>
              <w:ind w:left="1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Castro 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AF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B0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B1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B2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B3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28.02– 12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3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3BB">
            <w:pPr>
              <w:spacing w:after="0" w:line="240" w:lineRule="auto"/>
              <w:ind w:left="79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Danzas Folkloricas Argentinas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spacing w:after="0" w:line="240" w:lineRule="auto"/>
              <w:ind w:left="15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BD">
            <w:pPr>
              <w:spacing w:after="0" w:line="240" w:lineRule="auto"/>
              <w:ind w:left="15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Randisi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BE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BF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C0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C1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C2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28.02-12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3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3CA">
            <w:pPr>
              <w:spacing w:after="0" w:line="240" w:lineRule="auto"/>
              <w:ind w:left="62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Interpretación Coreog. de las DFA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spacing w:after="0" w:line="240" w:lineRule="auto"/>
              <w:ind w:left="38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spacing w:after="0" w:line="240" w:lineRule="auto"/>
              <w:ind w:left="15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Suares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CD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CE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CF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D0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D1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28.02-12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3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3D9">
            <w:pPr>
              <w:spacing w:after="0" w:line="240" w:lineRule="auto"/>
              <w:ind w:left="47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                      D.F.A I Y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spacing w:after="0" w:line="240" w:lineRule="auto"/>
              <w:ind w:left="47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     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DB">
            <w:pPr>
              <w:spacing w:after="0" w:line="240" w:lineRule="auto"/>
              <w:ind w:left="15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Randisi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DC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DD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DE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DF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E0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28.02– 12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E2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E3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E4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E5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3E6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3E8">
            <w:pPr>
              <w:spacing w:after="0" w:line="240" w:lineRule="auto"/>
              <w:ind w:left="4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                      D.F.A. III Y IV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spacing w:after="0" w:line="240" w:lineRule="auto"/>
              <w:ind w:left="47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     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EB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EC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ED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EE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EF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28.02– 14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3F6">
            <w:pPr>
              <w:spacing w:after="0" w:line="240" w:lineRule="auto"/>
              <w:ind w:left="126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Folklore I, II, III Y IV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spacing w:after="0" w:line="240" w:lineRule="auto"/>
              <w:ind w:left="126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F8">
            <w:pPr>
              <w:spacing w:after="0" w:line="240" w:lineRule="auto"/>
              <w:ind w:left="1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Lafalce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F9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FA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FB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FC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FD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28.02– 14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4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405">
            <w:pPr>
              <w:spacing w:after="0" w:line="240" w:lineRule="auto"/>
              <w:ind w:left="1507" w:right="82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      Tango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spacing w:after="0" w:line="240" w:lineRule="auto"/>
              <w:ind w:left="1507" w:right="82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Gonzalez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08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09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0A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0B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0C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28.02– 14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4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414">
            <w:pPr>
              <w:spacing w:after="0" w:line="240" w:lineRule="auto"/>
              <w:ind w:left="1507" w:right="82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Tango I Y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spacing w:after="0" w:line="240" w:lineRule="auto"/>
              <w:ind w:left="1507" w:right="82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16">
            <w:pPr>
              <w:spacing w:after="0" w:line="240" w:lineRule="auto"/>
              <w:ind w:left="1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Giusto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17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18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19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1A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1B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28.02– 14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4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4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Zapateo Folklórico Argentino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spacing w:after="0" w:line="240" w:lineRule="auto"/>
              <w:ind w:left="165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25">
            <w:pPr>
              <w:spacing w:after="0" w:line="240" w:lineRule="auto"/>
              <w:ind w:left="11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Arteaga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26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27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28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29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2A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28.02– 16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4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433">
            <w:pPr>
              <w:spacing w:after="0" w:line="240" w:lineRule="auto"/>
              <w:ind w:right="3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Elementos Técnicos de la Música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spacing w:after="0" w:line="240" w:lineRule="auto"/>
              <w:ind w:left="38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35">
            <w:pPr>
              <w:spacing w:after="0" w:line="240" w:lineRule="auto"/>
              <w:ind w:left="11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Velasco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36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37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38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39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3A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28.02– 16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4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442">
            <w:pPr>
              <w:spacing w:after="0" w:line="240" w:lineRule="auto"/>
              <w:ind w:left="79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Legislación y comercialización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44">
            <w:pPr>
              <w:spacing w:after="0" w:line="240" w:lineRule="auto"/>
              <w:ind w:left="11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Olmos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45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46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47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48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49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28.02-16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4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451">
            <w:pPr>
              <w:spacing w:after="0" w:line="240" w:lineRule="auto"/>
              <w:ind w:left="552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Asociacion de Instrumentos Criollos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spacing w:after="0" w:line="240" w:lineRule="auto"/>
              <w:ind w:left="55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    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53">
            <w:pPr>
              <w:spacing w:after="0" w:line="240" w:lineRule="auto"/>
              <w:ind w:left="11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Siciliano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54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55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56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57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58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28.02– 16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5A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5B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5C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5D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45E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460">
            <w:pPr>
              <w:spacing w:after="0" w:line="240" w:lineRule="auto"/>
              <w:ind w:left="69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       Composición y Escritura Musical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spacing w:after="0" w:line="240" w:lineRule="auto"/>
              <w:ind w:left="165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46E">
            <w:pPr>
              <w:spacing w:after="0" w:line="240" w:lineRule="auto"/>
              <w:ind w:left="552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Tango III Y IV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spacing w:after="0" w:line="240" w:lineRule="auto"/>
              <w:ind w:left="552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70">
            <w:pPr>
              <w:spacing w:after="0" w:line="240" w:lineRule="auto"/>
              <w:ind w:left="11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Rojas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71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72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73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74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75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28.02– 16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4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               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47D">
            <w:pPr>
              <w:spacing w:after="0" w:line="240" w:lineRule="auto"/>
              <w:ind w:left="119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Zapateo Folk. Arg. IV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spacing w:after="0" w:line="240" w:lineRule="auto"/>
              <w:ind w:left="3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       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7F">
            <w:pPr>
              <w:spacing w:after="0" w:line="240" w:lineRule="auto"/>
              <w:ind w:left="11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Garcia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80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81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82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83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84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28.02– 16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86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87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88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89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48A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48C">
            <w:pPr>
              <w:spacing w:after="0" w:line="240" w:lineRule="auto"/>
              <w:ind w:left="38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Zapateo para Espectáculos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spacing w:after="0" w:line="240" w:lineRule="auto"/>
              <w:ind w:left="38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49A">
            <w:pPr>
              <w:spacing w:after="0" w:line="240" w:lineRule="auto"/>
              <w:ind w:left="92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Evolución de los sistemas económicos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spacing w:after="0" w:line="240" w:lineRule="auto"/>
              <w:ind w:left="92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9C">
            <w:pPr>
              <w:spacing w:after="0" w:line="240" w:lineRule="auto"/>
              <w:ind w:left="11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Chagolla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9D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9E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9F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A0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A1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28.02– 18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4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4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Seminario de Arte y Política IV: Artes, Género y     Decolonialidad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AB">
            <w:pPr>
              <w:spacing w:after="0" w:line="240" w:lineRule="auto"/>
              <w:ind w:left="11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Martin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AC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AD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AE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AF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B0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28.02– 18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4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4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Técnica Teatral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BA">
            <w:pPr>
              <w:spacing w:after="0" w:line="240" w:lineRule="auto"/>
              <w:ind w:left="11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Ferrara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BB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BC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BD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BE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BF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28.02– 20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C1">
            <w:pPr>
              <w:spacing w:after="0" w:line="240" w:lineRule="auto"/>
              <w:ind w:left="125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C2">
            <w:pPr>
              <w:spacing w:after="0" w:line="240" w:lineRule="auto"/>
              <w:ind w:left="125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C3">
            <w:pPr>
              <w:spacing w:after="0" w:line="240" w:lineRule="auto"/>
              <w:ind w:left="125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C4">
            <w:pPr>
              <w:spacing w:after="0" w:line="240" w:lineRule="auto"/>
              <w:ind w:left="125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4C5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4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Danzas Populares Latinoamericanas y Argentinas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C8">
            <w:pPr>
              <w:spacing w:after="0" w:line="240" w:lineRule="auto"/>
              <w:ind w:left="11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Tadei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C9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CA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CB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CC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CD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29.02– 10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4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4D6">
            <w:pPr>
              <w:spacing w:after="0" w:line="240" w:lineRule="auto"/>
              <w:ind w:left="38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Tango y música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spacing w:after="0" w:line="240" w:lineRule="auto"/>
              <w:ind w:left="38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D8">
            <w:pPr>
              <w:spacing w:after="0" w:line="240" w:lineRule="auto"/>
              <w:ind w:left="11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Gallo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D9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DA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DB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DC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DD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29.02– 10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4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4E5">
            <w:pPr>
              <w:spacing w:after="0" w:line="240" w:lineRule="auto"/>
              <w:ind w:left="47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      Población Aborigen Americana y Arg.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spacing w:after="0" w:line="240" w:lineRule="auto"/>
              <w:ind w:left="8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Saizar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E8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E9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EA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EB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EC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29.02– 10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4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4F4">
            <w:pPr>
              <w:spacing w:after="0" w:line="240" w:lineRule="auto"/>
              <w:ind w:left="91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   Maquillaje y caracterización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5">
            <w:pPr>
              <w:spacing w:after="0" w:line="240" w:lineRule="auto"/>
              <w:ind w:left="87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F6">
            <w:pPr>
              <w:spacing w:after="0" w:line="240" w:lineRule="auto"/>
              <w:ind w:left="18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Isla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F7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F8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F9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FA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FB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29.02– 12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5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503">
            <w:pPr>
              <w:spacing w:after="0" w:line="240" w:lineRule="auto"/>
              <w:ind w:left="106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Folklore y arte argentino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            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05">
            <w:pPr>
              <w:spacing w:after="0" w:line="240" w:lineRule="auto"/>
              <w:ind w:left="18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Crovetto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06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07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08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09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0A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29.02– 12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0C">
            <w:pPr>
              <w:spacing w:after="0" w:line="240" w:lineRule="auto"/>
              <w:ind w:left="125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0D">
            <w:pPr>
              <w:spacing w:after="0" w:line="240" w:lineRule="auto"/>
              <w:ind w:left="125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0E">
            <w:pPr>
              <w:spacing w:after="0" w:line="240" w:lineRule="auto"/>
              <w:ind w:left="125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0F">
            <w:pPr>
              <w:spacing w:after="0" w:line="240" w:lineRule="auto"/>
              <w:ind w:left="125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510">
            <w:pPr>
              <w:spacing w:after="0" w:line="240" w:lineRule="auto"/>
              <w:ind w:left="125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spacing w:after="0" w:line="240" w:lineRule="auto"/>
              <w:ind w:left="125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512">
            <w:pPr>
              <w:spacing w:after="0" w:line="240" w:lineRule="auto"/>
              <w:ind w:left="2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Módulo de Artes visuales Populares y Arte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spacing w:after="0" w:line="240" w:lineRule="auto"/>
              <w:ind w:left="101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Público en Latinoamérica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spacing w:after="0" w:line="240" w:lineRule="auto"/>
              <w:ind w:left="106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      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15">
            <w:pPr>
              <w:spacing w:after="0" w:line="240" w:lineRule="auto"/>
              <w:ind w:left="18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Crovetto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16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17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18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19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1A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29.02– 12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5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522">
            <w:pPr>
              <w:spacing w:after="0" w:line="240" w:lineRule="auto"/>
              <w:ind w:left="1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Técnica de la Danza Moderna y Cont. III Y IV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spacing w:after="0" w:line="240" w:lineRule="auto"/>
              <w:ind w:left="13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24">
            <w:pPr>
              <w:spacing w:after="0" w:line="240" w:lineRule="auto"/>
              <w:ind w:left="18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Macchione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25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26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27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28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29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29.02– 12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5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531">
            <w:pPr>
              <w:spacing w:after="0" w:line="240" w:lineRule="auto"/>
              <w:ind w:left="12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Lingüística Aborigen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spacing w:after="0" w:line="240" w:lineRule="auto"/>
              <w:ind w:left="142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33">
            <w:pPr>
              <w:spacing w:after="0" w:line="240" w:lineRule="auto"/>
              <w:ind w:left="18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Lapalma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34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35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36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37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38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29.02– 16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5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F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5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Instrumentos Criollos IV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42">
            <w:pPr>
              <w:spacing w:after="0" w:line="240" w:lineRule="auto"/>
              <w:ind w:left="18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Espeche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43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44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45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46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47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29.02 18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5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54F">
            <w:pPr>
              <w:spacing w:after="0" w:line="240" w:lineRule="auto"/>
              <w:ind w:left="16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Producción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spacing w:after="0" w:line="240" w:lineRule="auto"/>
              <w:ind w:left="14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 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51">
            <w:pPr>
              <w:spacing w:after="0" w:line="240" w:lineRule="auto"/>
              <w:ind w:left="18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Diez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52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53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54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55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56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29.02- 18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5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55E">
            <w:pPr>
              <w:spacing w:after="0" w:line="240" w:lineRule="auto"/>
              <w:ind w:left="2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Interpretación Coreográfica del Tango I Y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spacing w:after="0" w:line="240" w:lineRule="auto"/>
              <w:ind w:left="16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60">
            <w:pPr>
              <w:spacing w:after="0" w:line="240" w:lineRule="auto"/>
              <w:ind w:left="18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Sandá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61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62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63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64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65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29.02– 18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5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C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5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África en Latinoamérica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E">
            <w:pPr>
              <w:spacing w:after="0" w:line="240" w:lineRule="auto"/>
              <w:ind w:left="23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6F">
            <w:pPr>
              <w:spacing w:after="0" w:line="240" w:lineRule="auto"/>
              <w:ind w:left="18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70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71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72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73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74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29.02– 18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5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57C">
            <w:pPr>
              <w:spacing w:after="0" w:line="240" w:lineRule="auto"/>
              <w:ind w:left="23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Historia de los Estados Nacionales en Latinoamérica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spacing w:after="0" w:line="240" w:lineRule="auto"/>
              <w:ind w:left="23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7E">
            <w:pPr>
              <w:spacing w:after="0" w:line="240" w:lineRule="auto"/>
              <w:ind w:left="18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Mariotto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7F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80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81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82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83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29.02– 18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5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A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58B">
            <w:pPr>
              <w:spacing w:after="0" w:line="240" w:lineRule="auto"/>
              <w:ind w:left="3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      Didáctica de las danzas Folk.y el Tango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C">
            <w:pPr>
              <w:spacing w:after="0" w:line="240" w:lineRule="auto"/>
              <w:ind w:left="2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8D">
            <w:pPr>
              <w:spacing w:after="0" w:line="240" w:lineRule="auto"/>
              <w:ind w:left="18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Catarraso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8E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8F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90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91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92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29.02– 19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5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9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59A">
            <w:pPr>
              <w:spacing w:after="0" w:line="240" w:lineRule="auto"/>
              <w:ind w:left="38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Seminario de Arte y Política II: Fotografía política en Lat.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B">
            <w:pPr>
              <w:spacing w:after="0" w:line="240" w:lineRule="auto"/>
              <w:ind w:left="38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9C">
            <w:pPr>
              <w:spacing w:after="0" w:line="240" w:lineRule="auto"/>
              <w:ind w:left="18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Nicora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9D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9E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9F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A0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A1">
            <w:pPr>
              <w:spacing w:after="0" w:line="240" w:lineRule="auto"/>
              <w:ind w:left="125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29.02– 20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5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0.0" w:type="dxa"/>
              <w:bottom w:w="27.0" w:type="dxa"/>
              <w:right w:w="115.0" w:type="dxa"/>
            </w:tcMar>
          </w:tcPr>
          <w:p w:rsidR="00000000" w:rsidDel="00000000" w:rsidP="00000000" w:rsidRDefault="00000000" w:rsidRPr="00000000" w14:paraId="000005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8">
            <w:pPr>
              <w:spacing w:after="0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9" w:w="11907" w:orient="portrait"/>
      <w:pgMar w:bottom="2268" w:top="2835" w:left="1418" w:right="1418" w:header="113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A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A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Rule="auto"/>
      <w:rPr>
        <w:rFonts w:ascii="Roboto" w:cs="Roboto" w:eastAsia="Roboto" w:hAnsi="Roboto"/>
        <w:color w:val="000000"/>
        <w:sz w:val="16"/>
        <w:szCs w:val="16"/>
      </w:rPr>
    </w:pPr>
    <w:r w:rsidDel="00000000" w:rsidR="00000000" w:rsidRPr="00000000">
      <w:rPr>
        <w:rFonts w:ascii="Roboto" w:cs="Roboto" w:eastAsia="Roboto" w:hAnsi="Roboto"/>
        <w:color w:val="e42842"/>
        <w:sz w:val="16"/>
        <w:szCs w:val="16"/>
        <w:rtl w:val="0"/>
      </w:rPr>
      <w:t xml:space="preserve">UNIVERSIDAD NACIONAL DE LAS ARTES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A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Rule="auto"/>
      <w:rPr>
        <w:rFonts w:ascii="Roboto" w:cs="Roboto" w:eastAsia="Roboto" w:hAnsi="Roboto"/>
        <w:color w:val="e42842"/>
        <w:sz w:val="16"/>
        <w:szCs w:val="16"/>
      </w:rPr>
    </w:pPr>
    <w:r w:rsidDel="00000000" w:rsidR="00000000" w:rsidRPr="00000000">
      <w:rPr>
        <w:rFonts w:ascii="Roboto" w:cs="Roboto" w:eastAsia="Roboto" w:hAnsi="Roboto"/>
        <w:color w:val="e42842"/>
        <w:sz w:val="16"/>
        <w:szCs w:val="16"/>
        <w:rtl w:val="0"/>
      </w:rPr>
      <w:t xml:space="preserve">Sánchez de Loria 443, C1173ACI</w:t>
    </w:r>
  </w:p>
  <w:p w:rsidR="00000000" w:rsidDel="00000000" w:rsidP="00000000" w:rsidRDefault="00000000" w:rsidRPr="00000000" w14:paraId="000005B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Rule="auto"/>
      <w:rPr>
        <w:rFonts w:ascii="Roboto" w:cs="Roboto" w:eastAsia="Roboto" w:hAnsi="Roboto"/>
        <w:color w:val="e42842"/>
        <w:sz w:val="16"/>
        <w:szCs w:val="16"/>
      </w:rPr>
    </w:pPr>
    <w:r w:rsidDel="00000000" w:rsidR="00000000" w:rsidRPr="00000000">
      <w:rPr>
        <w:rFonts w:ascii="Roboto" w:cs="Roboto" w:eastAsia="Roboto" w:hAnsi="Roboto"/>
        <w:color w:val="e42842"/>
        <w:sz w:val="16"/>
        <w:szCs w:val="16"/>
        <w:rtl w:val="0"/>
      </w:rPr>
      <w:t xml:space="preserve">Ciudad Autónoma de Buenos Aires </w:t>
    </w:r>
  </w:p>
  <w:p w:rsidR="00000000" w:rsidDel="00000000" w:rsidP="00000000" w:rsidRDefault="00000000" w:rsidRPr="00000000" w14:paraId="000005B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Rule="auto"/>
      <w:rPr>
        <w:rFonts w:ascii="Roboto" w:cs="Roboto" w:eastAsia="Roboto" w:hAnsi="Roboto"/>
        <w:color w:val="e42842"/>
        <w:sz w:val="16"/>
        <w:szCs w:val="16"/>
      </w:rPr>
    </w:pPr>
    <w:r w:rsidDel="00000000" w:rsidR="00000000" w:rsidRPr="00000000">
      <w:rPr>
        <w:rFonts w:ascii="Roboto" w:cs="Roboto" w:eastAsia="Roboto" w:hAnsi="Roboto"/>
        <w:color w:val="e42842"/>
        <w:sz w:val="16"/>
        <w:szCs w:val="16"/>
        <w:rtl w:val="0"/>
      </w:rPr>
      <w:t xml:space="preserve">(+54.11) 4866.1675</w:t>
    </w:r>
  </w:p>
  <w:p w:rsidR="00000000" w:rsidDel="00000000" w:rsidP="00000000" w:rsidRDefault="00000000" w:rsidRPr="00000000" w14:paraId="000005B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Rule="auto"/>
      <w:rPr>
        <w:rFonts w:ascii="Roboto Slab" w:cs="Roboto Slab" w:eastAsia="Roboto Slab" w:hAnsi="Roboto Slab"/>
        <w:b w:val="1"/>
        <w:color w:val="e42842"/>
        <w:sz w:val="16"/>
        <w:szCs w:val="16"/>
      </w:rPr>
    </w:pPr>
    <w:r w:rsidDel="00000000" w:rsidR="00000000" w:rsidRPr="00000000">
      <w:rPr>
        <w:rFonts w:ascii="Roboto" w:cs="Roboto" w:eastAsia="Roboto" w:hAnsi="Roboto"/>
        <w:b w:val="1"/>
        <w:color w:val="e42842"/>
        <w:sz w:val="16"/>
        <w:szCs w:val="16"/>
        <w:rtl w:val="0"/>
      </w:rPr>
      <w:t xml:space="preserve">folklore.una.edu.ar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B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Rule="auto"/>
      <w:rPr>
        <w:rFonts w:ascii="Roboto" w:cs="Roboto" w:eastAsia="Roboto" w:hAnsi="Roboto"/>
        <w:color w:val="e42842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Rule="auto"/>
      <w:rPr>
        <w:rFonts w:ascii="Roboto" w:cs="Roboto" w:eastAsia="Roboto" w:hAnsi="Roboto"/>
        <w:color w:val="e42842"/>
        <w:sz w:val="16"/>
        <w:szCs w:val="16"/>
      </w:rPr>
    </w:pPr>
    <w:bookmarkStart w:colFirst="0" w:colLast="0" w:name="_heading=h.30j0zll" w:id="0"/>
    <w:bookmarkEnd w:id="0"/>
    <w:r w:rsidDel="00000000" w:rsidR="00000000" w:rsidRPr="00000000">
      <w:rPr>
        <w:rFonts w:ascii="Roboto" w:cs="Roboto" w:eastAsia="Roboto" w:hAnsi="Roboto"/>
        <w:color w:val="e42842"/>
        <w:sz w:val="16"/>
        <w:szCs w:val="16"/>
        <w:rtl w:val="0"/>
      </w:rPr>
      <w:t xml:space="preserve">FOLKLORE</w:t>
    </w:r>
  </w:p>
  <w:p w:rsidR="00000000" w:rsidDel="00000000" w:rsidP="00000000" w:rsidRDefault="00000000" w:rsidRPr="00000000" w14:paraId="000005B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Rule="auto"/>
      <w:rPr>
        <w:rFonts w:ascii="Roboto" w:cs="Roboto" w:eastAsia="Roboto" w:hAnsi="Roboto"/>
        <w:color w:val="000000"/>
        <w:sz w:val="16"/>
        <w:szCs w:val="16"/>
      </w:rPr>
    </w:pPr>
    <w:r w:rsidDel="00000000" w:rsidR="00000000" w:rsidRPr="00000000">
      <w:rPr>
        <w:rFonts w:ascii="Roboto" w:cs="Roboto" w:eastAsia="Roboto" w:hAnsi="Roboto"/>
        <w:color w:val="e42842"/>
        <w:sz w:val="16"/>
        <w:szCs w:val="16"/>
        <w:rtl w:val="0"/>
      </w:rPr>
      <w:t xml:space="preserve">UNIVERSIDAD NACIONAL DE LAS ARTES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Rule="auto"/>
      <w:rPr>
        <w:rFonts w:ascii="Roboto" w:cs="Roboto" w:eastAsia="Roboto" w:hAnsi="Roboto"/>
        <w:color w:val="e42842"/>
        <w:sz w:val="16"/>
        <w:szCs w:val="16"/>
      </w:rPr>
    </w:pPr>
    <w:r w:rsidDel="00000000" w:rsidR="00000000" w:rsidRPr="00000000">
      <w:rPr>
        <w:rFonts w:ascii="Roboto" w:cs="Roboto" w:eastAsia="Roboto" w:hAnsi="Roboto"/>
        <w:color w:val="e42842"/>
        <w:sz w:val="16"/>
        <w:szCs w:val="16"/>
        <w:rtl w:val="0"/>
      </w:rPr>
      <w:t xml:space="preserve">Sánchez de Loria 443 CABA</w:t>
    </w:r>
  </w:p>
  <w:p w:rsidR="00000000" w:rsidDel="00000000" w:rsidP="00000000" w:rsidRDefault="00000000" w:rsidRPr="00000000" w14:paraId="000005B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Rule="auto"/>
      <w:rPr/>
    </w:pPr>
    <w:r w:rsidDel="00000000" w:rsidR="00000000" w:rsidRPr="00000000">
      <w:rPr>
        <w:rFonts w:ascii="Roboto" w:cs="Roboto" w:eastAsia="Roboto" w:hAnsi="Roboto"/>
        <w:color w:val="e42842"/>
        <w:sz w:val="16"/>
        <w:szCs w:val="16"/>
        <w:rtl w:val="0"/>
      </w:rPr>
      <w:t xml:space="preserve">(+54.11) 4866.1675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Rule="auto"/>
      <w:rPr/>
    </w:pPr>
    <w:r w:rsidDel="00000000" w:rsidR="00000000" w:rsidRPr="00000000">
      <w:rPr>
        <w:rFonts w:ascii="Roboto" w:cs="Roboto" w:eastAsia="Roboto" w:hAnsi="Roboto"/>
        <w:b w:val="1"/>
        <w:color w:val="e42842"/>
        <w:sz w:val="16"/>
        <w:szCs w:val="16"/>
        <w:rtl w:val="0"/>
      </w:rPr>
      <w:t xml:space="preserve">folklore.una.edu.ar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Rule="auto"/>
      <w:rPr>
        <w:rFonts w:ascii="Roboto" w:cs="Roboto" w:eastAsia="Roboto" w:hAnsi="Roboto"/>
        <w:b w:val="1"/>
        <w:color w:val="e42842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A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ind w:left="7230" w:firstLine="0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4546885</wp:posOffset>
          </wp:positionH>
          <wp:positionV relativeFrom="paragraph">
            <wp:posOffset>19050</wp:posOffset>
          </wp:positionV>
          <wp:extent cx="1213200" cy="644400"/>
          <wp:effectExtent b="0" l="0" r="0" t="0"/>
          <wp:wrapTopAndBottom distB="0" distT="0"/>
          <wp:docPr descr="folklore.jpg" id="12" name="image1.jpg"/>
          <a:graphic>
            <a:graphicData uri="http://schemas.openxmlformats.org/drawingml/2006/picture">
              <pic:pic>
                <pic:nvPicPr>
                  <pic:cNvPr descr="folklore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3200" cy="644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A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A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ind w:left="7230" w:firstLine="0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213104" cy="643128"/>
          <wp:effectExtent b="0" l="0" r="0" t="0"/>
          <wp:docPr descr="folklore.jpg" id="13" name="image1.jpg"/>
          <a:graphic>
            <a:graphicData uri="http://schemas.openxmlformats.org/drawingml/2006/picture">
              <pic:pic>
                <pic:nvPicPr>
                  <pic:cNvPr descr="folklore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3104" cy="6431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liases w:val="texto"/>
    <w:qFormat w:val="1"/>
    <w:rsid w:val="00E51DC6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folklore" w:customStyle="1">
    <w:name w:val="folklore"/>
    <w:basedOn w:val="Tablanormal"/>
    <w:uiPriority w:val="99"/>
    <w:rsid w:val="005B6EF5"/>
    <w:pPr>
      <w:spacing w:after="0" w:line="240" w:lineRule="auto"/>
    </w:pPr>
    <w:rPr>
      <w:rFonts w:cs="Times New Roman" w:eastAsia="Times New Roman"/>
      <w:color w:val="000000" w:themeColor="text1"/>
    </w:rPr>
    <w:tblPr>
      <w:tblBorders>
        <w:bottom w:color="7f7f7f" w:space="0" w:sz="2" w:themeColor="text1" w:themeTint="000080" w:val="single"/>
        <w:insideH w:color="7f7f7f" w:space="0" w:sz="2" w:themeColor="text1" w:themeTint="000080" w:val="single"/>
      </w:tblBorders>
    </w:tblPr>
    <w:trPr>
      <w:tblHeader w:val="1"/>
    </w:trPr>
    <w:tcPr>
      <w:tcMar>
        <w:top w:w="57.0" w:type="dxa"/>
        <w:left w:w="0.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0000BF"/>
      </w:rPr>
    </w:tblStylePr>
  </w:style>
  <w:style w:type="table" w:styleId="folklore2" w:customStyle="1">
    <w:name w:val="folklore2"/>
    <w:basedOn w:val="folklore"/>
    <w:uiPriority w:val="99"/>
    <w:rsid w:val="00783C58"/>
    <w:tblPr>
      <w:tblStyleRowBandSize w:val="1"/>
    </w:tblPr>
    <w:tblStylePr w:type="firstRow">
      <w:rPr>
        <w:rFonts w:ascii="Georgia" w:hAnsi="Georgia"/>
        <w:color w:val="f03e42"/>
      </w:rPr>
      <w:tblPr/>
      <w:tcPr>
        <w:tcBorders>
          <w:bottom w:space="0" w:sz="0" w:val="nil"/>
          <w:insideH w:space="0" w:sz="0" w:val="nil"/>
        </w:tcBorders>
      </w:tcPr>
    </w:tblStylePr>
    <w:tblStylePr w:type="band2Horz">
      <w:tblPr/>
      <w:tcPr>
        <w:shd w:color="auto" w:fill="dedede" w:val="clear"/>
      </w:tcPr>
    </w:tblStylePr>
  </w:style>
  <w:style w:type="table" w:styleId="pt-tablas" w:customStyle="1">
    <w:name w:val="pt-tablas"/>
    <w:basedOn w:val="Tablanormal"/>
    <w:uiPriority w:val="99"/>
    <w:rsid w:val="00783C58"/>
    <w:pPr>
      <w:spacing w:after="0" w:line="240" w:lineRule="auto"/>
    </w:pPr>
    <w:rPr>
      <w:rFonts w:cs="Times New Roman" w:eastAsia="Times New Roman"/>
    </w:rPr>
    <w:tblPr>
      <w:tblStyleRowBandSize w:val="1"/>
      <w:tblBorders>
        <w:bottom w:color="f03e42" w:space="0" w:sz="4" w:val="single"/>
        <w:insideH w:color="808080" w:space="0" w:sz="2" w:themeColor="background1" w:themeShade="000080" w:val="single"/>
      </w:tblBorders>
    </w:tblPr>
    <w:tcPr>
      <w:shd w:color="auto" w:fill="ffffff" w:themeFill="background1" w:val="clear"/>
    </w:tcPr>
    <w:tblStylePr w:type="firstRow">
      <w:pPr>
        <w:jc w:val="left"/>
      </w:pPr>
      <w:rPr>
        <w:rFonts w:ascii="Arial" w:hAnsi="Arial"/>
        <w:b w:val="1"/>
        <w:color w:val="f03e42"/>
        <w:sz w:val="20"/>
      </w:rPr>
      <w:tblPr/>
      <w:tcPr>
        <w:shd w:color="auto" w:fill="d9d9d9" w:themeFill="background1" w:themeFillShade="0000D9" w:val="clear"/>
        <w:tcMar>
          <w:top w:w="57.0" w:type="dxa"/>
          <w:left w:w="0.0" w:type="nil"/>
          <w:bottom w:w="0.0" w:type="nil"/>
          <w:right w:w="113.0" w:type="dxa"/>
        </w:tcMar>
      </w:tcPr>
    </w:tblStylePr>
    <w:tblStylePr w:type="lastRow">
      <w:tblPr/>
      <w:tcPr>
        <w:tcBorders>
          <w:bottom w:color="f03e42" w:space="0" w:sz="4" w:val="single"/>
        </w:tcBorders>
      </w:tcPr>
    </w:tblStylePr>
  </w:style>
  <w:style w:type="table" w:styleId="Estilo1" w:customStyle="1">
    <w:name w:val="Estilo1"/>
    <w:basedOn w:val="Tablanormal"/>
    <w:uiPriority w:val="99"/>
    <w:qFormat w:val="1"/>
    <w:rsid w:val="005B6EF5"/>
    <w:pPr>
      <w:spacing w:after="0" w:line="240" w:lineRule="auto"/>
    </w:pPr>
    <w:tblPr>
      <w:tblBorders>
        <w:bottom w:color="a6a6a6" w:space="0" w:sz="2" w:themeColor="background1" w:themeShade="0000A6" w:val="single"/>
        <w:insideH w:color="a6a6a6" w:space="0" w:sz="2" w:themeColor="background1" w:themeShade="0000A6" w:val="single"/>
      </w:tblBorders>
    </w:tblPr>
    <w:trPr>
      <w:tblHeader w:val="1"/>
    </w:trPr>
  </w:style>
  <w:style w:type="table" w:styleId="IUNA" w:customStyle="1">
    <w:name w:val="IUNA"/>
    <w:basedOn w:val="Tablanormal"/>
    <w:uiPriority w:val="99"/>
    <w:rsid w:val="003D465C"/>
    <w:pPr>
      <w:spacing w:after="0" w:line="240" w:lineRule="auto"/>
    </w:pPr>
    <w:rPr>
      <w:rFonts w:cs="Times New Roman" w:eastAsia="Times New Roman"/>
      <w:sz w:val="18"/>
    </w:rPr>
    <w:tblPr>
      <w:tblStyleColBandSize w:val="1"/>
      <w:tblBorders>
        <w:top w:color="808080" w:space="0" w:sz="2" w:themeColor="background1" w:themeShade="000080" w:val="single"/>
        <w:left w:color="808080" w:space="0" w:sz="2" w:themeColor="background1" w:themeShade="000080" w:val="single"/>
        <w:bottom w:color="808080" w:space="0" w:sz="2" w:themeColor="background1" w:themeShade="000080" w:val="single"/>
        <w:right w:color="808080" w:space="0" w:sz="2" w:themeColor="background1" w:themeShade="000080" w:val="single"/>
        <w:insideH w:color="808080" w:space="0" w:sz="2" w:themeColor="background1" w:themeShade="000080" w:val="single"/>
        <w:insideV w:color="808080" w:space="0" w:sz="2" w:themeColor="background1" w:themeShade="000080" w:val="single"/>
      </w:tblBorders>
    </w:tblPr>
    <w:tblStylePr w:type="firstRow">
      <w:tblPr/>
      <w:tcPr>
        <w:shd w:color="auto" w:fill="00467f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 w:val="1"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736E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736EB"/>
    <w:rPr>
      <w:rFonts w:ascii="Tahoma" w:cs="Tahoma" w:hAnsi="Tahoma"/>
      <w:sz w:val="16"/>
      <w:szCs w:val="16"/>
    </w:rPr>
  </w:style>
  <w:style w:type="paragraph" w:styleId="listas" w:customStyle="1">
    <w:name w:val="listas"/>
    <w:basedOn w:val="Normal"/>
    <w:qFormat w:val="1"/>
    <w:rsid w:val="00C465AB"/>
    <w:pPr>
      <w:numPr>
        <w:numId w:val="1"/>
      </w:numPr>
      <w:spacing w:after="120" w:line="260" w:lineRule="auto"/>
    </w:pPr>
    <w:rPr>
      <w:rFonts w:cs="Times New Roman" w:eastAsia="Times New Roman"/>
      <w:szCs w:val="24"/>
      <w:lang w:eastAsia="es-ES_tradnl" w:val="es-ES_tradnl"/>
    </w:rPr>
  </w:style>
  <w:style w:type="paragraph" w:styleId="Ttulo-nivel3" w:customStyle="1">
    <w:name w:val="Título- nivel 3"/>
    <w:basedOn w:val="Normal"/>
    <w:rsid w:val="00C465AB"/>
    <w:pPr>
      <w:spacing w:after="120" w:line="260" w:lineRule="auto"/>
    </w:pPr>
    <w:rPr>
      <w:rFonts w:cs="Times New Roman" w:eastAsia="Times New Roman"/>
      <w:b w:val="1"/>
      <w:szCs w:val="24"/>
      <w:lang w:eastAsia="es-ES_tradnl" w:val="es-ES_tradnl"/>
    </w:rPr>
  </w:style>
  <w:style w:type="paragraph" w:styleId="titulo-nivel2" w:customStyle="1">
    <w:name w:val="titulo-nivel2"/>
    <w:basedOn w:val="Normal"/>
    <w:next w:val="Normal"/>
    <w:rsid w:val="00C465AB"/>
    <w:pPr>
      <w:spacing w:after="120" w:line="260" w:lineRule="auto"/>
    </w:pPr>
    <w:rPr>
      <w:rFonts w:cs="Times New Roman" w:eastAsia="Times New Roman"/>
      <w:b w:val="1"/>
      <w:caps w:val="1"/>
      <w:color w:val="7f7f7f"/>
      <w:szCs w:val="24"/>
      <w:lang w:eastAsia="es-ES_tradnl" w:val="es-ES_tradnl"/>
    </w:rPr>
  </w:style>
  <w:style w:type="paragraph" w:styleId="Titulo-nivel1" w:customStyle="1">
    <w:name w:val="Titulo-nivel1"/>
    <w:basedOn w:val="Normal"/>
    <w:next w:val="Normal"/>
    <w:rsid w:val="00C465AB"/>
    <w:pPr>
      <w:spacing w:after="120" w:line="260" w:lineRule="auto"/>
    </w:pPr>
    <w:rPr>
      <w:rFonts w:ascii="Georgia" w:cs="Times New Roman" w:eastAsia="Times New Roman" w:hAnsi="Georgia"/>
      <w:color w:val="ef3e42"/>
      <w:sz w:val="32"/>
      <w:szCs w:val="32"/>
      <w:lang w:eastAsia="es-ES_tradnl" w:val="es-ES_tradnl"/>
    </w:rPr>
  </w:style>
  <w:style w:type="paragraph" w:styleId="Titulo-nivel2-b" w:customStyle="1">
    <w:name w:val="Titulo-nivel2-b"/>
    <w:basedOn w:val="titulo-nivel2"/>
    <w:rsid w:val="00C465AB"/>
    <w:rPr>
      <w:bCs w:val="1"/>
      <w:color w:val="ef3e42"/>
    </w:rPr>
  </w:style>
  <w:style w:type="paragraph" w:styleId="listanumerada-numrica" w:customStyle="1">
    <w:name w:val="lista numerada - numérica"/>
    <w:basedOn w:val="listas"/>
    <w:qFormat w:val="1"/>
    <w:rsid w:val="00C465AB"/>
    <w:pPr>
      <w:numPr>
        <w:numId w:val="0"/>
      </w:numPr>
      <w:tabs>
        <w:tab w:val="num" w:pos="720"/>
      </w:tabs>
      <w:ind w:left="720" w:hanging="720"/>
    </w:pPr>
  </w:style>
  <w:style w:type="paragraph" w:styleId="listaordenada-alfabetica" w:customStyle="1">
    <w:name w:val="lista ordenada - alfabetica"/>
    <w:basedOn w:val="Normal"/>
    <w:qFormat w:val="1"/>
    <w:rsid w:val="00C465AB"/>
    <w:pPr>
      <w:tabs>
        <w:tab w:val="num" w:pos="720"/>
      </w:tabs>
      <w:spacing w:after="120" w:line="260" w:lineRule="auto"/>
      <w:ind w:left="720" w:hanging="720"/>
    </w:pPr>
    <w:rPr>
      <w:rFonts w:cs="Times New Roman" w:eastAsia="Times New Roman"/>
      <w:szCs w:val="24"/>
      <w:lang w:eastAsia="es-ES_tradnl" w:val="es-ES_tradnl"/>
    </w:rPr>
  </w:style>
  <w:style w:type="table" w:styleId="Tablaconcuadrcula">
    <w:name w:val="Table Grid"/>
    <w:basedOn w:val="Tablanormal"/>
    <w:uiPriority w:val="59"/>
    <w:rsid w:val="00732631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XZI/rU6i6F5uEFTt2qlUPYSOrg==">CgMxLjAyCWguMzBqMHpsbDgAciExWEkyYV9SZEExSVdGalVTQnNpMHdlSEQwQnROREZjUW0=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2024-02-07T14:25:00Z</dcterms:created>
  <dc:creator>anita</dc:creator>
</cp:coreProperties>
</file>